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BF9B0" w14:textId="77777777" w:rsidR="00894764" w:rsidRDefault="00894764" w:rsidP="00894764">
      <w:pPr>
        <w:spacing w:line="240" w:lineRule="auto"/>
        <w:rPr>
          <w:rFonts w:ascii="仿宋" w:eastAsia="仿宋" w:hAnsi="仿宋"/>
          <w:b/>
          <w:color w:val="000000" w:themeColor="text1"/>
        </w:rPr>
      </w:pPr>
      <w:bookmarkStart w:id="0" w:name="_Toc212456146"/>
      <w:bookmarkStart w:id="1" w:name="_Toc212526081"/>
      <w:bookmarkStart w:id="2" w:name="_Toc212530253"/>
      <w:bookmarkStart w:id="3" w:name="_Toc216241307"/>
      <w:bookmarkStart w:id="4" w:name="_Toc217891359"/>
      <w:bookmarkStart w:id="5" w:name="_Toc219800200"/>
      <w:bookmarkStart w:id="6" w:name="_Toc223146565"/>
      <w:bookmarkStart w:id="7" w:name="_Toc225669277"/>
      <w:bookmarkStart w:id="8" w:name="_Toc227058483"/>
      <w:bookmarkStart w:id="9" w:name="_Toc235437942"/>
      <w:bookmarkStart w:id="10" w:name="_Toc160880487"/>
      <w:bookmarkStart w:id="11" w:name="_Toc169332794"/>
      <w:bookmarkStart w:id="12" w:name="_Toc169332904"/>
      <w:bookmarkStart w:id="13" w:name="_Toc170798743"/>
      <w:bookmarkStart w:id="14" w:name="_Toc177985424"/>
      <w:bookmarkStart w:id="15" w:name="_Toc207014580"/>
      <w:bookmarkStart w:id="16" w:name="_Toc211937196"/>
      <w:bookmarkStart w:id="17" w:name="_Toc212454753"/>
      <w:bookmarkStart w:id="18" w:name="_Toc235438227"/>
      <w:bookmarkStart w:id="19" w:name="_Toc235438297"/>
      <w:bookmarkStart w:id="20" w:name="_Toc236021402"/>
      <w:bookmarkStart w:id="21" w:name="_Toc249325665"/>
      <w:bookmarkStart w:id="22" w:name="_Toc251586187"/>
      <w:bookmarkStart w:id="23" w:name="_Toc251613780"/>
      <w:bookmarkStart w:id="24" w:name="_Toc253066567"/>
      <w:bookmarkStart w:id="25" w:name="_Toc254790852"/>
      <w:bookmarkStart w:id="26" w:name="_Toc255974963"/>
      <w:bookmarkStart w:id="27" w:name="_Toc258401210"/>
      <w:bookmarkStart w:id="28" w:name="_Toc259520819"/>
      <w:bookmarkStart w:id="29" w:name="_Toc259692600"/>
      <w:bookmarkStart w:id="30" w:name="_Toc259692693"/>
      <w:bookmarkStart w:id="31" w:name="_Toc266868624"/>
      <w:bookmarkStart w:id="32" w:name="_Toc266868924"/>
      <w:bookmarkStart w:id="33" w:name="_Toc266870386"/>
      <w:bookmarkStart w:id="34" w:name="_Toc266870861"/>
      <w:bookmarkStart w:id="35" w:name="_Toc267059010"/>
      <w:bookmarkStart w:id="36" w:name="_Toc267059161"/>
      <w:bookmarkStart w:id="37" w:name="_Toc267059519"/>
      <w:bookmarkStart w:id="38" w:name="_Toc267059633"/>
      <w:bookmarkStart w:id="39" w:name="_Toc267059786"/>
      <w:bookmarkStart w:id="40" w:name="_Toc267059899"/>
      <w:bookmarkStart w:id="41" w:name="_Toc267060022"/>
      <w:bookmarkStart w:id="42" w:name="_Toc267060162"/>
      <w:bookmarkStart w:id="43" w:name="_Toc267060407"/>
      <w:bookmarkStart w:id="44" w:name="_Toc273178686"/>
    </w:p>
    <w:p w14:paraId="2D969DFE" w14:textId="2C533318" w:rsidR="00894764" w:rsidRDefault="0018191D" w:rsidP="00894764">
      <w:pPr>
        <w:spacing w:line="240" w:lineRule="auto"/>
        <w:jc w:val="center"/>
        <w:rPr>
          <w:rFonts w:ascii="仿宋" w:eastAsia="仿宋" w:hAnsi="仿宋"/>
          <w:b/>
          <w:color w:val="000000" w:themeColor="text1"/>
          <w:sz w:val="40"/>
          <w:szCs w:val="40"/>
        </w:rPr>
      </w:pPr>
      <w:r>
        <w:rPr>
          <w:rFonts w:ascii="仿宋" w:eastAsia="仿宋" w:hAnsi="仿宋" w:hint="eastAsia"/>
          <w:b/>
          <w:noProof/>
          <w:color w:val="000000" w:themeColor="text1"/>
          <w:sz w:val="40"/>
          <w:szCs w:val="40"/>
        </w:rPr>
        <w:t>重庆外语外事学院</w:t>
      </w:r>
      <w:r w:rsidRPr="0018191D">
        <w:rPr>
          <w:rFonts w:ascii="仿宋" w:eastAsia="仿宋" w:hAnsi="仿宋" w:hint="eastAsia"/>
          <w:b/>
          <w:noProof/>
          <w:color w:val="000000" w:themeColor="text1"/>
          <w:sz w:val="40"/>
          <w:szCs w:val="40"/>
        </w:rPr>
        <w:t>綦江校区体育馆武术室改造</w:t>
      </w:r>
      <w:r w:rsidR="00894764" w:rsidRPr="0018191D">
        <w:rPr>
          <w:rFonts w:ascii="仿宋" w:eastAsia="仿宋" w:hAnsi="仿宋"/>
          <w:b/>
          <w:noProof/>
          <w:color w:val="000000" w:themeColor="text1"/>
          <w:sz w:val="40"/>
          <w:szCs w:val="40"/>
        </w:rPr>
        <w:drawing>
          <wp:anchor distT="0" distB="0" distL="114300" distR="114300" simplePos="0" relativeHeight="251659264" behindDoc="0" locked="0" layoutInCell="1" allowOverlap="1" wp14:anchorId="70C7EDA5" wp14:editId="40F4B9F8">
            <wp:simplePos x="0" y="0"/>
            <wp:positionH relativeFrom="column">
              <wp:posOffset>2540</wp:posOffset>
            </wp:positionH>
            <wp:positionV relativeFrom="paragraph">
              <wp:posOffset>-194310</wp:posOffset>
            </wp:positionV>
            <wp:extent cx="5939790" cy="1324610"/>
            <wp:effectExtent l="0" t="0" r="381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45" w:name="_Hlk38472698"/>
      <w:r w:rsidR="00894764" w:rsidRPr="0018191D">
        <w:rPr>
          <w:rFonts w:ascii="仿宋" w:eastAsia="仿宋" w:hAnsi="仿宋" w:hint="eastAsia"/>
          <w:b/>
          <w:noProof/>
          <w:color w:val="000000" w:themeColor="text1"/>
          <w:sz w:val="40"/>
          <w:szCs w:val="40"/>
        </w:rPr>
        <w:t>项目</w:t>
      </w:r>
    </w:p>
    <w:p w14:paraId="0637F6F0" w14:textId="77777777" w:rsidR="00894764" w:rsidRPr="005E1436" w:rsidRDefault="00894764" w:rsidP="00894764"/>
    <w:bookmarkEnd w:id="45"/>
    <w:p w14:paraId="2C090A9D"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71E8F0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104E9D83" w14:textId="77777777" w:rsidR="00894764" w:rsidRDefault="00894764" w:rsidP="00894764">
      <w:pPr>
        <w:spacing w:after="0"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14:paraId="32FD5C45"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3CC986F4"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1A4B07D9"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4B78D5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7592C0B8" w14:textId="77777777" w:rsidR="00894764" w:rsidRDefault="00894764" w:rsidP="00894764"/>
    <w:p w14:paraId="19F840FE" w14:textId="4A5C3ED9" w:rsidR="00894764" w:rsidRPr="0018191D" w:rsidRDefault="00894764" w:rsidP="00894764">
      <w:pPr>
        <w:spacing w:after="0" w:line="500" w:lineRule="exact"/>
        <w:ind w:firstLineChars="500" w:firstLine="1405"/>
        <w:rPr>
          <w:rFonts w:ascii="Times New Roman" w:eastAsia="仿宋" w:hAnsi="Times New Roman" w:cs="Times New Roman"/>
          <w:b/>
          <w:color w:val="000000" w:themeColor="text1"/>
          <w:sz w:val="28"/>
          <w:szCs w:val="32"/>
          <w:shd w:val="clear" w:color="auto" w:fill="FFFFFF" w:themeFill="background1"/>
        </w:rPr>
      </w:pPr>
      <w:r w:rsidRPr="0018191D">
        <w:rPr>
          <w:rFonts w:ascii="Times New Roman" w:eastAsia="仿宋" w:hAnsi="Times New Roman" w:cs="Times New Roman" w:hint="eastAsia"/>
          <w:b/>
          <w:color w:val="000000" w:themeColor="text1"/>
          <w:sz w:val="28"/>
          <w:szCs w:val="32"/>
          <w:shd w:val="clear" w:color="auto" w:fill="FFFFFF" w:themeFill="background1"/>
        </w:rPr>
        <w:t>项目编号：</w:t>
      </w:r>
      <w:bookmarkStart w:id="46" w:name="_Toc160880485"/>
      <w:bookmarkStart w:id="47" w:name="_Toc160880118"/>
      <w:bookmarkStart w:id="48" w:name="_Toc169332792"/>
      <w:r w:rsidR="0018191D" w:rsidRPr="0018191D">
        <w:rPr>
          <w:rFonts w:ascii="Times New Roman" w:eastAsia="仿宋" w:hAnsi="Times New Roman" w:cs="Times New Roman"/>
          <w:b/>
          <w:color w:val="000000" w:themeColor="text1"/>
          <w:sz w:val="28"/>
          <w:szCs w:val="32"/>
          <w:shd w:val="clear" w:color="auto" w:fill="FFFFFF" w:themeFill="background1"/>
        </w:rPr>
        <w:t>IFS-2024038</w:t>
      </w:r>
    </w:p>
    <w:p w14:paraId="33A1A111" w14:textId="4FE3D54F" w:rsidR="00894764" w:rsidRPr="00E54DE2"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sidRPr="0018191D">
        <w:rPr>
          <w:rFonts w:ascii="Times New Roman" w:eastAsia="仿宋" w:hint="eastAsia"/>
          <w:b/>
          <w:color w:val="000000" w:themeColor="text1"/>
          <w:sz w:val="28"/>
          <w:szCs w:val="32"/>
          <w:shd w:val="clear" w:color="auto" w:fill="FFFFFF" w:themeFill="background1"/>
        </w:rPr>
        <w:t>项目名称</w:t>
      </w:r>
      <w:bookmarkEnd w:id="46"/>
      <w:bookmarkEnd w:id="47"/>
      <w:bookmarkEnd w:id="48"/>
      <w:r w:rsidRPr="0018191D">
        <w:rPr>
          <w:rFonts w:ascii="Times New Roman" w:eastAsia="仿宋" w:hint="eastAsia"/>
          <w:b/>
          <w:color w:val="000000" w:themeColor="text1"/>
          <w:sz w:val="28"/>
          <w:szCs w:val="32"/>
          <w:shd w:val="clear" w:color="auto" w:fill="FFFFFF" w:themeFill="background1"/>
        </w:rPr>
        <w:t>：</w:t>
      </w:r>
      <w:r w:rsidR="0018191D" w:rsidRPr="0018191D">
        <w:rPr>
          <w:rFonts w:ascii="Times New Roman" w:eastAsia="仿宋" w:hint="eastAsia"/>
          <w:b/>
          <w:color w:val="000000" w:themeColor="text1"/>
          <w:sz w:val="28"/>
          <w:szCs w:val="32"/>
          <w:shd w:val="clear" w:color="auto" w:fill="FFFFFF" w:themeFill="background1"/>
        </w:rPr>
        <w:t>綦江校区体育馆</w:t>
      </w:r>
      <w:proofErr w:type="gramStart"/>
      <w:r w:rsidR="0018191D" w:rsidRPr="0018191D">
        <w:rPr>
          <w:rFonts w:ascii="Times New Roman" w:eastAsia="仿宋" w:hint="eastAsia"/>
          <w:b/>
          <w:color w:val="000000" w:themeColor="text1"/>
          <w:sz w:val="28"/>
          <w:szCs w:val="32"/>
          <w:shd w:val="clear" w:color="auto" w:fill="FFFFFF" w:themeFill="background1"/>
        </w:rPr>
        <w:t>武术室</w:t>
      </w:r>
      <w:proofErr w:type="gramEnd"/>
      <w:r w:rsidR="0018191D" w:rsidRPr="0018191D">
        <w:rPr>
          <w:rFonts w:ascii="Times New Roman" w:eastAsia="仿宋" w:hint="eastAsia"/>
          <w:b/>
          <w:color w:val="000000" w:themeColor="text1"/>
          <w:sz w:val="28"/>
          <w:szCs w:val="32"/>
          <w:shd w:val="clear" w:color="auto" w:fill="FFFFFF" w:themeFill="background1"/>
        </w:rPr>
        <w:t>改造</w:t>
      </w:r>
    </w:p>
    <w:p w14:paraId="63E20432" w14:textId="5AACC5DE" w:rsidR="00894764"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Pr>
          <w:rFonts w:ascii="Times New Roman" w:eastAsia="仿宋"/>
          <w:b/>
          <w:color w:val="000000" w:themeColor="text1"/>
          <w:sz w:val="28"/>
          <w:szCs w:val="32"/>
          <w:shd w:val="clear" w:color="auto" w:fill="FFFFFF" w:themeFill="background1"/>
        </w:rPr>
        <w:t xml:space="preserve"> </w:t>
      </w:r>
    </w:p>
    <w:p w14:paraId="07D25D06" w14:textId="4BAB8425" w:rsidR="00916532" w:rsidRDefault="005F125A" w:rsidP="005F125A">
      <w:pPr>
        <w:pStyle w:val="Default"/>
        <w:spacing w:line="360" w:lineRule="auto"/>
        <w:jc w:val="center"/>
        <w:outlineLvl w:val="0"/>
        <w:rPr>
          <w:rFonts w:ascii="仿宋" w:eastAsia="仿宋" w:hAnsi="仿宋"/>
          <w:b/>
          <w:color w:val="auto"/>
          <w:sz w:val="44"/>
          <w:szCs w:val="44"/>
        </w:rPr>
      </w:pPr>
      <w:r>
        <w:rPr>
          <w:rFonts w:ascii="仿宋" w:eastAsia="仿宋" w:hAnsi="仿宋" w:hint="eastAsia"/>
          <w:b/>
          <w:color w:val="auto"/>
          <w:sz w:val="44"/>
          <w:szCs w:val="44"/>
        </w:rPr>
        <w:lastRenderedPageBreak/>
        <w:t>公开</w:t>
      </w:r>
      <w:r w:rsidR="00A64A5B">
        <w:rPr>
          <w:rFonts w:ascii="仿宋" w:eastAsia="仿宋" w:hAnsi="仿宋" w:hint="eastAsia"/>
          <w:b/>
          <w:color w:val="auto"/>
          <w:sz w:val="44"/>
          <w:szCs w:val="44"/>
        </w:rPr>
        <w:t>询价</w:t>
      </w:r>
      <w:r w:rsidR="00916532">
        <w:rPr>
          <w:rFonts w:ascii="仿宋" w:eastAsia="仿宋" w:hAnsi="仿宋" w:hint="eastAsia"/>
          <w:b/>
          <w:color w:val="auto"/>
          <w:sz w:val="44"/>
          <w:szCs w:val="44"/>
        </w:rPr>
        <w:t>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A64A5B">
        <w:rPr>
          <w:rFonts w:ascii="仿宋" w:eastAsia="仿宋" w:hAnsi="仿宋" w:hint="eastAsia"/>
          <w:b/>
          <w:color w:val="auto"/>
          <w:sz w:val="44"/>
          <w:szCs w:val="44"/>
        </w:rPr>
        <w:t>函</w:t>
      </w:r>
    </w:p>
    <w:p w14:paraId="2CE79F5A" w14:textId="5A2E4D17" w:rsidR="00B25B87" w:rsidRPr="00E54DE2" w:rsidRDefault="00B25B87" w:rsidP="00B25B87">
      <w:pPr>
        <w:spacing w:after="0" w:line="440" w:lineRule="exact"/>
        <w:ind w:firstLineChars="152" w:firstLine="365"/>
        <w:jc w:val="left"/>
        <w:rPr>
          <w:rFonts w:ascii="仿宋" w:eastAsia="仿宋" w:hAnsi="仿宋"/>
          <w:color w:val="000000" w:themeColor="text1"/>
          <w:sz w:val="24"/>
          <w:szCs w:val="24"/>
        </w:rPr>
      </w:pPr>
      <w:bookmarkStart w:id="49"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w:t>
      </w:r>
      <w:r>
        <w:rPr>
          <w:rFonts w:ascii="仿宋" w:eastAsia="仿宋" w:hAnsi="仿宋"/>
          <w:color w:val="000000" w:themeColor="text1"/>
          <w:sz w:val="24"/>
          <w:szCs w:val="24"/>
        </w:rPr>
        <w:t>1572</w:t>
      </w:r>
      <w:r>
        <w:rPr>
          <w:rFonts w:ascii="仿宋" w:eastAsia="仿宋" w:hAnsi="仿宋" w:hint="eastAsia"/>
          <w:color w:val="000000" w:themeColor="text1"/>
          <w:sz w:val="24"/>
          <w:szCs w:val="24"/>
        </w:rPr>
        <w:t>亩，学生规模</w:t>
      </w:r>
      <w:r>
        <w:rPr>
          <w:rFonts w:ascii="仿宋" w:eastAsia="仿宋" w:hAnsi="仿宋"/>
          <w:color w:val="000000" w:themeColor="text1"/>
          <w:sz w:val="24"/>
          <w:szCs w:val="24"/>
        </w:rPr>
        <w:t>2.</w:t>
      </w:r>
      <w:r>
        <w:rPr>
          <w:rFonts w:ascii="仿宋" w:eastAsia="仿宋" w:hAnsi="仿宋" w:hint="eastAsia"/>
          <w:color w:val="000000" w:themeColor="text1"/>
          <w:sz w:val="24"/>
          <w:szCs w:val="24"/>
        </w:rPr>
        <w:t>4万余人。根据需要，对</w:t>
      </w:r>
      <w:r w:rsidR="0018191D" w:rsidRPr="0018191D">
        <w:rPr>
          <w:rFonts w:ascii="仿宋" w:eastAsia="仿宋" w:hAnsi="仿宋" w:hint="eastAsia"/>
          <w:color w:val="000000" w:themeColor="text1"/>
          <w:sz w:val="24"/>
          <w:szCs w:val="24"/>
        </w:rPr>
        <w:t>綦江校区体育馆</w:t>
      </w:r>
      <w:proofErr w:type="gramStart"/>
      <w:r w:rsidR="0018191D" w:rsidRPr="0018191D">
        <w:rPr>
          <w:rFonts w:ascii="仿宋" w:eastAsia="仿宋" w:hAnsi="仿宋" w:hint="eastAsia"/>
          <w:color w:val="000000" w:themeColor="text1"/>
          <w:sz w:val="24"/>
          <w:szCs w:val="24"/>
        </w:rPr>
        <w:t>武术室改造</w:t>
      </w:r>
      <w:proofErr w:type="gramEnd"/>
      <w:r w:rsidR="00E54DE2" w:rsidRPr="0018191D">
        <w:rPr>
          <w:rFonts w:ascii="仿宋" w:eastAsia="仿宋" w:hAnsi="仿宋" w:hint="eastAsia"/>
          <w:color w:val="000000" w:themeColor="text1"/>
          <w:sz w:val="24"/>
          <w:szCs w:val="24"/>
        </w:rPr>
        <w:t>项目</w:t>
      </w:r>
      <w:r w:rsidRPr="00E54DE2">
        <w:rPr>
          <w:rFonts w:ascii="仿宋" w:eastAsia="仿宋" w:hAnsi="仿宋" w:hint="eastAsia"/>
          <w:color w:val="000000" w:themeColor="text1"/>
          <w:sz w:val="24"/>
          <w:szCs w:val="24"/>
        </w:rPr>
        <w:t>进行公开询价，欢迎国内合格参与人参与。</w:t>
      </w:r>
    </w:p>
    <w:p w14:paraId="4B7DC33C" w14:textId="77777777" w:rsidR="00A4220E" w:rsidRPr="00E54DE2" w:rsidRDefault="00A4220E" w:rsidP="00A4220E">
      <w:pPr>
        <w:spacing w:after="0" w:line="500" w:lineRule="exact"/>
        <w:ind w:firstLineChars="152" w:firstLine="365"/>
        <w:jc w:val="lef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一、项目说明</w:t>
      </w:r>
    </w:p>
    <w:p w14:paraId="32B7B4A2" w14:textId="6E79F9E5" w:rsidR="00916532" w:rsidRPr="00E54DE2" w:rsidRDefault="00A64A5B" w:rsidP="0018191D">
      <w:pPr>
        <w:widowControl w:val="0"/>
        <w:numPr>
          <w:ilvl w:val="1"/>
          <w:numId w:val="1"/>
        </w:numPr>
        <w:spacing w:after="0" w:line="500" w:lineRule="exac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项目</w:t>
      </w:r>
      <w:r w:rsidR="00916532" w:rsidRPr="00E54DE2">
        <w:rPr>
          <w:rFonts w:ascii="仿宋" w:eastAsia="仿宋" w:hAnsi="仿宋" w:hint="eastAsia"/>
          <w:color w:val="000000" w:themeColor="text1"/>
          <w:sz w:val="24"/>
          <w:szCs w:val="24"/>
        </w:rPr>
        <w:t>编号：</w:t>
      </w:r>
      <w:r w:rsidR="0018191D" w:rsidRPr="0018191D">
        <w:rPr>
          <w:rFonts w:ascii="仿宋" w:eastAsia="仿宋" w:hAnsi="仿宋"/>
          <w:color w:val="000000" w:themeColor="text1"/>
          <w:sz w:val="24"/>
          <w:szCs w:val="24"/>
        </w:rPr>
        <w:t>IFS-2024038</w:t>
      </w:r>
    </w:p>
    <w:p w14:paraId="4C996A8A" w14:textId="2B656546" w:rsidR="000F4F45" w:rsidRPr="00E54DE2" w:rsidRDefault="00A64A5B" w:rsidP="0018191D">
      <w:pPr>
        <w:widowControl w:val="0"/>
        <w:numPr>
          <w:ilvl w:val="1"/>
          <w:numId w:val="1"/>
        </w:numPr>
        <w:spacing w:after="0" w:line="500" w:lineRule="exac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项目</w:t>
      </w:r>
      <w:r w:rsidR="00916532" w:rsidRPr="00E54DE2">
        <w:rPr>
          <w:rFonts w:ascii="仿宋" w:eastAsia="仿宋" w:hAnsi="仿宋" w:hint="eastAsia"/>
          <w:color w:val="000000" w:themeColor="text1"/>
          <w:sz w:val="24"/>
          <w:szCs w:val="24"/>
        </w:rPr>
        <w:t>名称</w:t>
      </w:r>
      <w:r w:rsidR="000F4F45" w:rsidRPr="00E54DE2">
        <w:rPr>
          <w:rFonts w:ascii="仿宋" w:eastAsia="仿宋" w:hAnsi="仿宋" w:hint="eastAsia"/>
          <w:color w:val="000000" w:themeColor="text1"/>
          <w:sz w:val="24"/>
          <w:szCs w:val="24"/>
        </w:rPr>
        <w:t>：</w:t>
      </w:r>
      <w:r w:rsidR="0018191D" w:rsidRPr="0018191D">
        <w:rPr>
          <w:rFonts w:ascii="仿宋" w:eastAsia="仿宋" w:hAnsi="仿宋" w:hint="eastAsia"/>
          <w:color w:val="000000" w:themeColor="text1"/>
          <w:sz w:val="24"/>
          <w:szCs w:val="24"/>
        </w:rPr>
        <w:t>綦江校区体育馆</w:t>
      </w:r>
      <w:proofErr w:type="gramStart"/>
      <w:r w:rsidR="0018191D" w:rsidRPr="0018191D">
        <w:rPr>
          <w:rFonts w:ascii="仿宋" w:eastAsia="仿宋" w:hAnsi="仿宋" w:hint="eastAsia"/>
          <w:color w:val="000000" w:themeColor="text1"/>
          <w:sz w:val="24"/>
          <w:szCs w:val="24"/>
        </w:rPr>
        <w:t>武术室改造</w:t>
      </w:r>
      <w:proofErr w:type="gramEnd"/>
      <w:r w:rsidR="0018191D" w:rsidRPr="0018191D">
        <w:rPr>
          <w:rFonts w:ascii="仿宋" w:eastAsia="仿宋" w:hAnsi="仿宋" w:hint="eastAsia"/>
          <w:color w:val="000000" w:themeColor="text1"/>
          <w:sz w:val="24"/>
          <w:szCs w:val="24"/>
        </w:rPr>
        <w:t>项目</w:t>
      </w:r>
    </w:p>
    <w:p w14:paraId="3499191C" w14:textId="08EEF327" w:rsidR="00916532" w:rsidRPr="00FB2CC4" w:rsidRDefault="00916532" w:rsidP="002657F7">
      <w:pPr>
        <w:widowControl w:val="0"/>
        <w:numPr>
          <w:ilvl w:val="1"/>
          <w:numId w:val="1"/>
        </w:numPr>
        <w:spacing w:after="0" w:line="500" w:lineRule="exact"/>
        <w:rPr>
          <w:rFonts w:ascii="仿宋" w:eastAsia="仿宋" w:hAnsi="仿宋"/>
          <w:sz w:val="24"/>
          <w:szCs w:val="24"/>
        </w:rPr>
      </w:pPr>
      <w:r w:rsidRPr="00FB2CC4">
        <w:rPr>
          <w:rFonts w:ascii="仿宋" w:eastAsia="仿宋" w:hAnsi="仿宋" w:hint="eastAsia"/>
          <w:sz w:val="24"/>
          <w:szCs w:val="24"/>
        </w:rPr>
        <w:t>数量及主要技术要求:详见</w:t>
      </w:r>
      <w:r w:rsidR="008902DC" w:rsidRPr="00FB2CC4">
        <w:rPr>
          <w:rFonts w:ascii="仿宋" w:eastAsia="仿宋" w:hAnsi="仿宋" w:hint="eastAsia"/>
          <w:sz w:val="24"/>
          <w:szCs w:val="24"/>
        </w:rPr>
        <w:t>《公开询价货物一览表》</w:t>
      </w:r>
      <w:r w:rsidRPr="00FB2CC4">
        <w:rPr>
          <w:rFonts w:ascii="仿宋" w:eastAsia="仿宋" w:hAnsi="仿宋" w:hint="eastAsia"/>
          <w:sz w:val="24"/>
          <w:szCs w:val="24"/>
        </w:rPr>
        <w:t>。</w:t>
      </w:r>
    </w:p>
    <w:p w14:paraId="70650D01" w14:textId="3BA1DF49" w:rsidR="00916532" w:rsidRPr="00E54DE2" w:rsidRDefault="00916532" w:rsidP="002657F7">
      <w:pPr>
        <w:widowControl w:val="0"/>
        <w:numPr>
          <w:ilvl w:val="1"/>
          <w:numId w:val="1"/>
        </w:numPr>
        <w:spacing w:after="0" w:line="500" w:lineRule="exact"/>
        <w:rPr>
          <w:rFonts w:ascii="仿宋" w:eastAsia="仿宋" w:hAnsi="仿宋"/>
          <w:sz w:val="24"/>
          <w:szCs w:val="24"/>
        </w:rPr>
      </w:pPr>
      <w:r w:rsidRPr="00E47041">
        <w:rPr>
          <w:rFonts w:ascii="仿宋" w:eastAsia="仿宋" w:hAnsi="仿宋" w:hint="eastAsia"/>
          <w:sz w:val="24"/>
          <w:szCs w:val="24"/>
        </w:rPr>
        <w:t>参与人资格标准：</w:t>
      </w:r>
      <w:r w:rsidR="00E54DE2" w:rsidRPr="00E54DE2">
        <w:rPr>
          <w:rFonts w:ascii="仿宋" w:eastAsia="仿宋" w:hAnsi="仿宋"/>
          <w:sz w:val="24"/>
          <w:szCs w:val="24"/>
        </w:rPr>
        <w:t xml:space="preserve"> </w:t>
      </w:r>
    </w:p>
    <w:p w14:paraId="0183EBC5" w14:textId="102D6C27" w:rsidR="00013721" w:rsidRPr="00FB2CC4" w:rsidRDefault="00013721" w:rsidP="00013721">
      <w:pPr>
        <w:widowControl w:val="0"/>
        <w:spacing w:after="0" w:line="500" w:lineRule="exact"/>
        <w:ind w:left="839"/>
        <w:rPr>
          <w:rFonts w:ascii="仿宋" w:eastAsia="仿宋" w:hAnsi="仿宋"/>
          <w:sz w:val="24"/>
          <w:szCs w:val="24"/>
        </w:rPr>
      </w:pPr>
      <w:r w:rsidRPr="00013721">
        <w:rPr>
          <w:rFonts w:ascii="仿宋" w:eastAsia="仿宋" w:hAnsi="仿宋" w:hint="eastAsia"/>
          <w:sz w:val="24"/>
          <w:szCs w:val="24"/>
        </w:rPr>
        <w:t>本项目不接受联合体参与并采用资格预审制，发布公告后，各潜在参与人提供以下相关证明资料（扫描件），经审核通过后方可</w:t>
      </w:r>
      <w:r w:rsidR="00307D2E">
        <w:rPr>
          <w:rFonts w:ascii="仿宋" w:eastAsia="仿宋" w:hAnsi="仿宋" w:hint="eastAsia"/>
          <w:sz w:val="24"/>
          <w:szCs w:val="24"/>
        </w:rPr>
        <w:t>参与</w:t>
      </w:r>
      <w:r w:rsidRPr="00013721">
        <w:rPr>
          <w:rFonts w:ascii="仿宋" w:eastAsia="仿宋" w:hAnsi="仿宋" w:hint="eastAsia"/>
          <w:sz w:val="24"/>
          <w:szCs w:val="24"/>
        </w:rPr>
        <w:t>。</w:t>
      </w:r>
    </w:p>
    <w:p w14:paraId="635A239B" w14:textId="77777777" w:rsidR="00FB2CC4"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在中国境内注册具有独立法人资格且注册时间超过三年，具有有效的营业执照、税务登记证、组织机构代码证或具有“三证合一”营业执照；</w:t>
      </w:r>
    </w:p>
    <w:p w14:paraId="2ABC9780" w14:textId="26D96A82" w:rsidR="00FB2CC4"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w:t>
      </w:r>
      <w:r w:rsidR="00C131BA">
        <w:rPr>
          <w:rFonts w:ascii="仿宋" w:eastAsia="仿宋" w:hAnsi="仿宋" w:hint="eastAsia"/>
          <w:sz w:val="24"/>
          <w:szCs w:val="24"/>
        </w:rPr>
        <w:t>“</w:t>
      </w:r>
      <w:r w:rsidR="00C131BA" w:rsidRPr="00926862">
        <w:rPr>
          <w:rFonts w:ascii="仿宋" w:eastAsia="仿宋" w:hAnsi="仿宋" w:hint="eastAsia"/>
          <w:color w:val="000000" w:themeColor="text1"/>
          <w:sz w:val="24"/>
          <w:szCs w:val="24"/>
        </w:rPr>
        <w:t>无被执行人</w:t>
      </w:r>
      <w:r w:rsidR="00C131BA">
        <w:rPr>
          <w:rFonts w:ascii="仿宋" w:eastAsia="仿宋" w:hAnsi="仿宋" w:hint="eastAsia"/>
          <w:sz w:val="24"/>
          <w:szCs w:val="24"/>
        </w:rPr>
        <w:t>”</w:t>
      </w:r>
      <w:r w:rsidR="00C131BA" w:rsidRPr="00FB2CC4">
        <w:rPr>
          <w:rFonts w:ascii="仿宋" w:eastAsia="仿宋" w:hAnsi="仿宋" w:hint="eastAsia"/>
          <w:sz w:val="24"/>
          <w:szCs w:val="24"/>
        </w:rPr>
        <w:t xml:space="preserve"> </w:t>
      </w:r>
      <w:r w:rsidR="00C131BA">
        <w:rPr>
          <w:rFonts w:ascii="仿宋" w:eastAsia="仿宋" w:hAnsi="仿宋" w:hint="eastAsia"/>
          <w:sz w:val="24"/>
          <w:szCs w:val="24"/>
        </w:rPr>
        <w:t>、</w:t>
      </w:r>
      <w:r w:rsidRPr="00FB2CC4">
        <w:rPr>
          <w:rFonts w:ascii="仿宋" w:eastAsia="仿宋" w:hAnsi="仿宋" w:hint="eastAsia"/>
          <w:sz w:val="24"/>
          <w:szCs w:val="24"/>
        </w:rPr>
        <w:t>“失信被执行人”状态的；3）未处于或未曾</w:t>
      </w:r>
      <w:proofErr w:type="gramStart"/>
      <w:r w:rsidRPr="00FB2CC4">
        <w:rPr>
          <w:rFonts w:ascii="仿宋" w:eastAsia="仿宋" w:hAnsi="仿宋" w:hint="eastAsia"/>
          <w:sz w:val="24"/>
          <w:szCs w:val="24"/>
        </w:rPr>
        <w:t>经处于</w:t>
      </w:r>
      <w:proofErr w:type="gramEnd"/>
      <w:r w:rsidRPr="00FB2CC4">
        <w:rPr>
          <w:rFonts w:ascii="仿宋" w:eastAsia="仿宋" w:hAnsi="仿宋" w:hint="eastAsia"/>
          <w:sz w:val="24"/>
          <w:szCs w:val="24"/>
        </w:rPr>
        <w:t>重大税收违法案件当事人名单或政府采购严重违法失信行为记录名单状态的。</w:t>
      </w:r>
      <w:r w:rsidRPr="00FB2CC4">
        <w:rPr>
          <w:rFonts w:ascii="仿宋" w:eastAsia="仿宋" w:hAnsi="仿宋" w:hint="eastAsia"/>
          <w:b/>
          <w:bCs/>
          <w:sz w:val="24"/>
          <w:szCs w:val="24"/>
        </w:rPr>
        <w:t>参与人需对以上情况提供《承诺书》</w:t>
      </w:r>
      <w:r w:rsidRPr="00FB2CC4">
        <w:rPr>
          <w:rFonts w:ascii="仿宋" w:eastAsia="仿宋" w:hAnsi="仿宋" w:hint="eastAsia"/>
          <w:sz w:val="24"/>
          <w:szCs w:val="24"/>
        </w:rPr>
        <w:t>，</w:t>
      </w:r>
      <w:r w:rsidRPr="009F0B36">
        <w:rPr>
          <w:rFonts w:ascii="仿宋" w:eastAsia="仿宋" w:hAnsi="仿宋" w:hint="eastAsia"/>
          <w:color w:val="ED0000"/>
          <w:sz w:val="24"/>
          <w:szCs w:val="24"/>
        </w:rPr>
        <w:t>以及“信用中国”</w:t>
      </w:r>
      <w:r w:rsidR="009F0B36" w:rsidRPr="009F0B36">
        <w:rPr>
          <w:rFonts w:ascii="仿宋" w:eastAsia="仿宋" w:hAnsi="仿宋" w:hint="eastAsia"/>
          <w:color w:val="ED0000"/>
          <w:sz w:val="24"/>
          <w:szCs w:val="24"/>
        </w:rPr>
        <w:t>征信报告。</w:t>
      </w:r>
    </w:p>
    <w:p w14:paraId="6F26B937" w14:textId="71F88BA4" w:rsidR="004E7941" w:rsidRPr="00926862" w:rsidRDefault="006509DA" w:rsidP="00013721">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D55353">
        <w:rPr>
          <w:rFonts w:ascii="仿宋" w:eastAsia="仿宋" w:hAnsi="仿宋" w:hint="eastAsia"/>
          <w:sz w:val="24"/>
          <w:szCs w:val="24"/>
        </w:rPr>
        <w:t>参与人应具有建筑装修装饰工程专业承包贰级及以上资质，具有合法有效的营业执照</w:t>
      </w:r>
      <w:r w:rsidR="00CB73CD" w:rsidRPr="004E7941">
        <w:rPr>
          <w:rFonts w:ascii="仿宋" w:eastAsia="仿宋" w:hAnsi="仿宋" w:hint="eastAsia"/>
          <w:sz w:val="24"/>
          <w:szCs w:val="24"/>
        </w:rPr>
        <w:t>。</w:t>
      </w:r>
    </w:p>
    <w:p w14:paraId="79274468" w14:textId="7DD7CE4C" w:rsidR="004E7941" w:rsidRPr="00926862" w:rsidRDefault="00926862" w:rsidP="00926862">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926862">
        <w:rPr>
          <w:rFonts w:ascii="仿宋" w:eastAsia="仿宋" w:hAnsi="仿宋" w:hint="eastAsia"/>
          <w:color w:val="000000" w:themeColor="text1"/>
          <w:sz w:val="24"/>
          <w:szCs w:val="24"/>
        </w:rPr>
        <w:t>参与单位应成立3年以上，自2</w:t>
      </w:r>
      <w:r>
        <w:rPr>
          <w:rFonts w:ascii="仿宋" w:eastAsia="仿宋" w:hAnsi="仿宋"/>
          <w:color w:val="000000" w:themeColor="text1"/>
          <w:sz w:val="24"/>
          <w:szCs w:val="24"/>
        </w:rPr>
        <w:t>02</w:t>
      </w:r>
      <w:r>
        <w:rPr>
          <w:rFonts w:ascii="仿宋" w:eastAsia="仿宋" w:hAnsi="仿宋" w:hint="eastAsia"/>
          <w:color w:val="000000" w:themeColor="text1"/>
          <w:sz w:val="24"/>
          <w:szCs w:val="24"/>
        </w:rPr>
        <w:t>1</w:t>
      </w:r>
      <w:r w:rsidRPr="00926862">
        <w:rPr>
          <w:rFonts w:ascii="仿宋" w:eastAsia="仿宋" w:hAnsi="仿宋" w:hint="eastAsia"/>
          <w:color w:val="000000" w:themeColor="text1"/>
          <w:sz w:val="24"/>
          <w:szCs w:val="24"/>
        </w:rPr>
        <w:t>年起具有3个及以上（含3个）同类项目和良好的售后服务应用成功案例（提供完整合同、发票复印件)，近三年未发生重大安全或质量事故。</w:t>
      </w:r>
    </w:p>
    <w:p w14:paraId="6DC40506" w14:textId="6A7BE2E2" w:rsidR="00013721" w:rsidRDefault="00013721" w:rsidP="00013721">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4E7941">
        <w:rPr>
          <w:rFonts w:ascii="仿宋" w:eastAsia="仿宋" w:hAnsi="仿宋" w:hint="eastAsia"/>
          <w:sz w:val="24"/>
          <w:szCs w:val="24"/>
        </w:rPr>
        <w:t>资格预审：请参与人在以上第4条所列的证明材料以电子扫描件形式发送给采购人进行审核，审核通过后根据本项目联系人指引，注册中教集团SRM采购</w:t>
      </w:r>
      <w:r w:rsidRPr="004E7941">
        <w:rPr>
          <w:rFonts w:ascii="仿宋" w:eastAsia="仿宋" w:hAnsi="仿宋" w:hint="eastAsia"/>
          <w:color w:val="000000" w:themeColor="text1"/>
          <w:sz w:val="24"/>
          <w:szCs w:val="24"/>
        </w:rPr>
        <w:t>平台。联系人：</w:t>
      </w:r>
      <w:r w:rsidR="00944D1B" w:rsidRPr="004E7941">
        <w:rPr>
          <w:rFonts w:ascii="仿宋" w:eastAsia="仿宋" w:hAnsi="仿宋" w:hint="eastAsia"/>
          <w:color w:val="000000" w:themeColor="text1"/>
          <w:sz w:val="24"/>
          <w:szCs w:val="24"/>
        </w:rPr>
        <w:t>马跃</w:t>
      </w:r>
      <w:r w:rsidRPr="004E7941">
        <w:rPr>
          <w:rFonts w:ascii="仿宋" w:eastAsia="仿宋" w:hAnsi="仿宋" w:hint="eastAsia"/>
          <w:color w:val="000000" w:themeColor="text1"/>
          <w:sz w:val="24"/>
          <w:szCs w:val="24"/>
        </w:rPr>
        <w:t>，电话：</w:t>
      </w:r>
      <w:r w:rsidR="00944D1B" w:rsidRPr="004E7941">
        <w:rPr>
          <w:rFonts w:ascii="仿宋" w:eastAsia="仿宋" w:hAnsi="仿宋" w:hint="eastAsia"/>
          <w:color w:val="000000" w:themeColor="text1"/>
          <w:sz w:val="24"/>
          <w:szCs w:val="24"/>
        </w:rPr>
        <w:t>15170245690</w:t>
      </w:r>
      <w:r w:rsidR="00307D2E" w:rsidRPr="004E7941">
        <w:rPr>
          <w:rFonts w:ascii="仿宋" w:eastAsia="仿宋" w:hAnsi="仿宋" w:hint="eastAsia"/>
          <w:color w:val="000000" w:themeColor="text1"/>
          <w:sz w:val="24"/>
          <w:szCs w:val="24"/>
        </w:rPr>
        <w:t>。</w:t>
      </w:r>
    </w:p>
    <w:p w14:paraId="1A0CF639" w14:textId="32F8B721" w:rsidR="00264A08" w:rsidRPr="00264A08" w:rsidRDefault="00264A08" w:rsidP="00264A08">
      <w:pPr>
        <w:widowControl w:val="0"/>
        <w:numPr>
          <w:ilvl w:val="1"/>
          <w:numId w:val="1"/>
        </w:numPr>
        <w:spacing w:after="0" w:line="500" w:lineRule="exact"/>
        <w:rPr>
          <w:rFonts w:ascii="仿宋" w:eastAsia="仿宋" w:hAnsi="仿宋"/>
          <w:sz w:val="24"/>
          <w:szCs w:val="24"/>
          <w:shd w:val="clear" w:color="auto" w:fill="FFFFFF"/>
        </w:rPr>
      </w:pPr>
      <w:r w:rsidRPr="00013721">
        <w:rPr>
          <w:rFonts w:ascii="仿宋" w:eastAsia="仿宋" w:hAnsi="仿宋" w:hint="eastAsia"/>
          <w:sz w:val="24"/>
          <w:szCs w:val="24"/>
        </w:rPr>
        <w:t>报价响应文件递交方式：</w:t>
      </w:r>
      <w:r w:rsidRPr="00264A08">
        <w:rPr>
          <w:rFonts w:ascii="MS Gothic" w:eastAsia="MS Gothic" w:hAnsi="MS Gothic" w:cs="MS Gothic" w:hint="eastAsia"/>
          <w:sz w:val="24"/>
          <w:szCs w:val="24"/>
        </w:rPr>
        <w:t>☑</w:t>
      </w:r>
      <w:r w:rsidRPr="00264A08">
        <w:rPr>
          <w:rFonts w:ascii="仿宋" w:eastAsia="仿宋" w:hAnsi="仿宋"/>
          <w:sz w:val="24"/>
          <w:szCs w:val="24"/>
        </w:rPr>
        <w:t>SRM</w:t>
      </w:r>
      <w:r w:rsidRPr="00264A08">
        <w:rPr>
          <w:rFonts w:ascii="仿宋" w:eastAsia="仿宋" w:hAnsi="仿宋" w:hint="eastAsia"/>
          <w:sz w:val="24"/>
          <w:szCs w:val="24"/>
        </w:rPr>
        <w:t>采购平台</w:t>
      </w:r>
      <w:r w:rsidRPr="00264A08">
        <w:rPr>
          <w:rFonts w:ascii="仿宋" w:eastAsia="仿宋" w:hAnsi="仿宋"/>
          <w:sz w:val="24"/>
          <w:szCs w:val="24"/>
        </w:rPr>
        <w:t>/</w:t>
      </w:r>
      <w:r w:rsidRPr="00264A08">
        <w:rPr>
          <w:rFonts w:ascii="MS Gothic" w:eastAsia="MS Gothic" w:hAnsi="MS Gothic" w:cs="MS Gothic" w:hint="eastAsia"/>
          <w:sz w:val="24"/>
          <w:szCs w:val="24"/>
        </w:rPr>
        <w:t>☑</w:t>
      </w:r>
      <w:r w:rsidRPr="00264A08">
        <w:rPr>
          <w:rFonts w:ascii="仿宋" w:eastAsia="仿宋" w:hAnsi="仿宋" w:hint="eastAsia"/>
          <w:sz w:val="24"/>
          <w:szCs w:val="24"/>
        </w:rPr>
        <w:t>按规定时间送达或邮寄</w:t>
      </w:r>
    </w:p>
    <w:p w14:paraId="2EC65A4A" w14:textId="3ADD5A9C" w:rsidR="00916532" w:rsidRPr="00541D54" w:rsidRDefault="003F20A6" w:rsidP="002657F7">
      <w:pPr>
        <w:widowControl w:val="0"/>
        <w:numPr>
          <w:ilvl w:val="1"/>
          <w:numId w:val="1"/>
        </w:numPr>
        <w:spacing w:after="0" w:line="500" w:lineRule="exact"/>
        <w:rPr>
          <w:rFonts w:ascii="仿宋" w:eastAsia="仿宋" w:hAnsi="仿宋"/>
          <w:sz w:val="24"/>
          <w:szCs w:val="24"/>
          <w:shd w:val="clear" w:color="auto" w:fill="FFFFFF"/>
        </w:rPr>
      </w:pPr>
      <w:r w:rsidRPr="00541D54">
        <w:rPr>
          <w:rFonts w:ascii="仿宋" w:eastAsia="仿宋" w:hAnsi="仿宋" w:hint="eastAsia"/>
          <w:sz w:val="24"/>
          <w:szCs w:val="24"/>
        </w:rPr>
        <w:t>报价响应文件</w:t>
      </w:r>
      <w:r w:rsidR="00916532" w:rsidRPr="00541D54">
        <w:rPr>
          <w:rFonts w:ascii="仿宋" w:eastAsia="仿宋" w:hAnsi="仿宋" w:hint="eastAsia"/>
          <w:sz w:val="24"/>
          <w:szCs w:val="24"/>
        </w:rPr>
        <w:t>递交截止时间</w:t>
      </w:r>
      <w:r w:rsidR="00916532" w:rsidRPr="00541D54">
        <w:rPr>
          <w:rFonts w:ascii="仿宋" w:eastAsia="仿宋" w:hAnsi="仿宋" w:hint="eastAsia"/>
          <w:sz w:val="24"/>
          <w:szCs w:val="24"/>
          <w:shd w:val="clear" w:color="auto" w:fill="FFFFFF"/>
        </w:rPr>
        <w:t>：</w:t>
      </w:r>
      <w:r w:rsidR="00541D54" w:rsidRPr="00541D54">
        <w:rPr>
          <w:rFonts w:ascii="仿宋" w:eastAsia="仿宋" w:hAnsi="仿宋" w:hint="eastAsia"/>
          <w:color w:val="000000" w:themeColor="text1"/>
          <w:sz w:val="24"/>
          <w:szCs w:val="24"/>
          <w:shd w:val="clear" w:color="auto" w:fill="FFFFFF"/>
        </w:rPr>
        <w:t>2024</w:t>
      </w:r>
      <w:r w:rsidR="00916532" w:rsidRPr="00541D54">
        <w:rPr>
          <w:rFonts w:ascii="仿宋" w:eastAsia="仿宋" w:hAnsi="仿宋" w:hint="eastAsia"/>
          <w:color w:val="000000" w:themeColor="text1"/>
          <w:sz w:val="24"/>
          <w:szCs w:val="24"/>
          <w:shd w:val="clear" w:color="auto" w:fill="FFFFFF"/>
        </w:rPr>
        <w:t>年</w:t>
      </w:r>
      <w:r w:rsidR="00541D54" w:rsidRPr="00541D54">
        <w:rPr>
          <w:rFonts w:ascii="仿宋" w:eastAsia="仿宋" w:hAnsi="仿宋" w:hint="eastAsia"/>
          <w:color w:val="000000" w:themeColor="text1"/>
          <w:sz w:val="24"/>
          <w:szCs w:val="24"/>
          <w:shd w:val="clear" w:color="auto" w:fill="FFFFFF"/>
        </w:rPr>
        <w:t>07</w:t>
      </w:r>
      <w:r w:rsidR="00916532" w:rsidRPr="00541D54">
        <w:rPr>
          <w:rFonts w:ascii="仿宋" w:eastAsia="仿宋" w:hAnsi="仿宋"/>
          <w:color w:val="000000" w:themeColor="text1"/>
          <w:sz w:val="24"/>
          <w:szCs w:val="24"/>
          <w:shd w:val="clear" w:color="auto" w:fill="FFFFFF"/>
        </w:rPr>
        <w:t>月</w:t>
      </w:r>
      <w:r w:rsidR="00541D54" w:rsidRPr="00541D54">
        <w:rPr>
          <w:rFonts w:ascii="仿宋" w:eastAsia="仿宋" w:hAnsi="仿宋" w:hint="eastAsia"/>
          <w:color w:val="000000" w:themeColor="text1"/>
          <w:sz w:val="24"/>
          <w:szCs w:val="24"/>
          <w:shd w:val="clear" w:color="auto" w:fill="FFFFFF"/>
        </w:rPr>
        <w:t>0</w:t>
      </w:r>
      <w:r w:rsidR="006509DA">
        <w:rPr>
          <w:rFonts w:ascii="仿宋" w:eastAsia="仿宋" w:hAnsi="仿宋" w:hint="eastAsia"/>
          <w:color w:val="000000" w:themeColor="text1"/>
          <w:sz w:val="24"/>
          <w:szCs w:val="24"/>
          <w:shd w:val="clear" w:color="auto" w:fill="FFFFFF"/>
        </w:rPr>
        <w:t>8</w:t>
      </w:r>
      <w:r w:rsidR="00916532" w:rsidRPr="00541D54">
        <w:rPr>
          <w:rFonts w:ascii="仿宋" w:eastAsia="仿宋" w:hAnsi="仿宋"/>
          <w:color w:val="000000" w:themeColor="text1"/>
          <w:sz w:val="24"/>
          <w:szCs w:val="24"/>
          <w:shd w:val="clear" w:color="auto" w:fill="FFFFFF"/>
        </w:rPr>
        <w:t>日</w:t>
      </w:r>
      <w:r w:rsidR="00916532" w:rsidRPr="00541D54">
        <w:rPr>
          <w:rFonts w:ascii="仿宋" w:eastAsia="仿宋" w:hAnsi="仿宋" w:hint="eastAsia"/>
          <w:color w:val="000000" w:themeColor="text1"/>
          <w:sz w:val="24"/>
          <w:szCs w:val="24"/>
          <w:shd w:val="clear" w:color="auto" w:fill="FFFFFF"/>
        </w:rPr>
        <w:t>下午</w:t>
      </w:r>
      <w:r w:rsidR="00916532" w:rsidRPr="00541D54">
        <w:rPr>
          <w:rFonts w:ascii="仿宋" w:eastAsia="仿宋" w:hAnsi="仿宋"/>
          <w:color w:val="000000" w:themeColor="text1"/>
          <w:sz w:val="24"/>
          <w:szCs w:val="24"/>
          <w:shd w:val="clear" w:color="auto" w:fill="FFFFFF"/>
        </w:rPr>
        <w:t>16</w:t>
      </w:r>
      <w:r w:rsidR="00916532" w:rsidRPr="00541D54">
        <w:rPr>
          <w:rFonts w:ascii="仿宋" w:eastAsia="仿宋" w:hAnsi="仿宋" w:hint="eastAsia"/>
          <w:color w:val="000000" w:themeColor="text1"/>
          <w:sz w:val="24"/>
          <w:szCs w:val="24"/>
          <w:shd w:val="clear" w:color="auto" w:fill="FFFFFF"/>
        </w:rPr>
        <w:t>:</w:t>
      </w:r>
      <w:r w:rsidR="00916532" w:rsidRPr="00541D54">
        <w:rPr>
          <w:rFonts w:ascii="仿宋" w:eastAsia="仿宋" w:hAnsi="仿宋"/>
          <w:color w:val="000000" w:themeColor="text1"/>
          <w:sz w:val="24"/>
          <w:szCs w:val="24"/>
          <w:shd w:val="clear" w:color="auto" w:fill="FFFFFF"/>
        </w:rPr>
        <w:t>0</w:t>
      </w:r>
      <w:r w:rsidR="00916532" w:rsidRPr="00541D54">
        <w:rPr>
          <w:rFonts w:ascii="仿宋" w:eastAsia="仿宋" w:hAnsi="仿宋"/>
          <w:sz w:val="24"/>
          <w:szCs w:val="24"/>
          <w:shd w:val="clear" w:color="auto" w:fill="FFFFFF"/>
        </w:rPr>
        <w:t>0</w:t>
      </w:r>
      <w:r w:rsidR="00916532" w:rsidRPr="00541D54">
        <w:rPr>
          <w:rFonts w:ascii="仿宋" w:eastAsia="仿宋" w:hAnsi="仿宋" w:hint="eastAsia"/>
          <w:sz w:val="24"/>
          <w:szCs w:val="24"/>
          <w:shd w:val="clear" w:color="auto" w:fill="FFFFFF"/>
        </w:rPr>
        <w:t>前</w:t>
      </w:r>
      <w:r w:rsidR="007405C4" w:rsidRPr="00541D54">
        <w:rPr>
          <w:rFonts w:ascii="仿宋" w:eastAsia="仿宋" w:hAnsi="仿宋" w:hint="eastAsia"/>
          <w:sz w:val="24"/>
          <w:szCs w:val="24"/>
          <w:shd w:val="clear" w:color="auto" w:fill="FFFFFF"/>
        </w:rPr>
        <w:t>。</w:t>
      </w:r>
    </w:p>
    <w:p w14:paraId="5E466C24" w14:textId="54614BD9" w:rsidR="00D260D0" w:rsidRPr="00D260D0" w:rsidRDefault="003F20A6" w:rsidP="00D260D0">
      <w:pPr>
        <w:pStyle w:val="af2"/>
        <w:numPr>
          <w:ilvl w:val="1"/>
          <w:numId w:val="1"/>
        </w:numPr>
        <w:spacing w:after="0" w:line="500" w:lineRule="exact"/>
        <w:ind w:firstLineChars="0"/>
        <w:rPr>
          <w:rFonts w:ascii="仿宋" w:eastAsia="仿宋" w:hAnsi="仿宋"/>
          <w:sz w:val="24"/>
          <w:szCs w:val="24"/>
        </w:rPr>
      </w:pPr>
      <w:r w:rsidRPr="00D260D0">
        <w:rPr>
          <w:rFonts w:ascii="仿宋" w:eastAsia="仿宋" w:hAnsi="仿宋" w:hint="eastAsia"/>
          <w:sz w:val="24"/>
          <w:szCs w:val="24"/>
        </w:rPr>
        <w:lastRenderedPageBreak/>
        <w:t>报价响应文件</w:t>
      </w:r>
      <w:r w:rsidR="00916532" w:rsidRPr="00D260D0">
        <w:rPr>
          <w:rFonts w:ascii="仿宋" w:eastAsia="仿宋" w:hAnsi="仿宋" w:hint="eastAsia"/>
          <w:sz w:val="24"/>
          <w:szCs w:val="24"/>
        </w:rPr>
        <w:t>递交地点：</w:t>
      </w:r>
      <w:r w:rsidR="006D62D7">
        <w:rPr>
          <w:rFonts w:ascii="仿宋" w:eastAsia="仿宋" w:hAnsi="仿宋" w:hint="eastAsia"/>
          <w:color w:val="000000" w:themeColor="text1"/>
          <w:sz w:val="24"/>
          <w:szCs w:val="24"/>
        </w:rPr>
        <w:t>重庆市</w:t>
      </w:r>
      <w:proofErr w:type="gramStart"/>
      <w:r w:rsidR="006D62D7">
        <w:rPr>
          <w:rFonts w:ascii="仿宋" w:eastAsia="仿宋" w:hAnsi="仿宋" w:hint="eastAsia"/>
          <w:color w:val="000000" w:themeColor="text1"/>
          <w:sz w:val="24"/>
          <w:szCs w:val="24"/>
        </w:rPr>
        <w:t>渝</w:t>
      </w:r>
      <w:proofErr w:type="gramEnd"/>
      <w:r w:rsidR="006D62D7">
        <w:rPr>
          <w:rFonts w:ascii="仿宋" w:eastAsia="仿宋" w:hAnsi="仿宋" w:hint="eastAsia"/>
          <w:color w:val="000000" w:themeColor="text1"/>
          <w:sz w:val="24"/>
          <w:szCs w:val="24"/>
        </w:rPr>
        <w:t>北区龙石路18号办公楼203室</w:t>
      </w:r>
    </w:p>
    <w:p w14:paraId="50342EBB" w14:textId="3637CBC8" w:rsidR="00D260D0" w:rsidRPr="00D260D0" w:rsidRDefault="00916532" w:rsidP="00D260D0">
      <w:pPr>
        <w:pStyle w:val="af2"/>
        <w:spacing w:after="0" w:line="500" w:lineRule="exact"/>
        <w:ind w:left="839" w:firstLineChars="0" w:firstLine="0"/>
        <w:rPr>
          <w:rFonts w:ascii="仿宋" w:eastAsia="仿宋" w:hAnsi="仿宋"/>
          <w:color w:val="FF0000"/>
          <w:sz w:val="24"/>
          <w:szCs w:val="24"/>
        </w:rPr>
      </w:pPr>
      <w:r w:rsidRPr="00D260D0">
        <w:rPr>
          <w:rFonts w:ascii="仿宋" w:eastAsia="仿宋" w:hAnsi="仿宋" w:hint="eastAsia"/>
          <w:sz w:val="24"/>
          <w:szCs w:val="24"/>
        </w:rPr>
        <w:t>联系人：</w:t>
      </w:r>
      <w:r w:rsidR="006D62D7">
        <w:rPr>
          <w:rFonts w:ascii="仿宋" w:eastAsia="仿宋" w:hAnsi="仿宋" w:hint="eastAsia"/>
          <w:sz w:val="24"/>
          <w:szCs w:val="24"/>
        </w:rPr>
        <w:t>马跃</w:t>
      </w:r>
      <w:r w:rsidR="00B54440" w:rsidRPr="00D260D0">
        <w:rPr>
          <w:rFonts w:ascii="仿宋" w:eastAsia="仿宋" w:hAnsi="仿宋" w:hint="eastAsia"/>
          <w:sz w:val="24"/>
          <w:szCs w:val="24"/>
        </w:rPr>
        <w:t>；联系</w:t>
      </w:r>
      <w:r w:rsidR="00B54440" w:rsidRPr="006D62D7">
        <w:rPr>
          <w:rFonts w:ascii="仿宋" w:eastAsia="仿宋" w:hAnsi="仿宋" w:hint="eastAsia"/>
          <w:color w:val="000000" w:themeColor="text1"/>
          <w:sz w:val="24"/>
          <w:szCs w:val="24"/>
        </w:rPr>
        <w:t>电话：</w:t>
      </w:r>
      <w:r w:rsidR="006D62D7" w:rsidRPr="006D62D7">
        <w:rPr>
          <w:rFonts w:ascii="仿宋" w:eastAsia="仿宋" w:hAnsi="仿宋" w:hint="eastAsia"/>
          <w:color w:val="000000" w:themeColor="text1"/>
          <w:sz w:val="24"/>
          <w:szCs w:val="24"/>
        </w:rPr>
        <w:t>15170245690</w:t>
      </w:r>
    </w:p>
    <w:p w14:paraId="25BB671D" w14:textId="1C633386" w:rsidR="00307D2E" w:rsidRPr="00307D2E" w:rsidRDefault="00D260D0" w:rsidP="00307D2E">
      <w:pPr>
        <w:widowControl w:val="0"/>
        <w:numPr>
          <w:ilvl w:val="1"/>
          <w:numId w:val="1"/>
        </w:numPr>
        <w:tabs>
          <w:tab w:val="left" w:pos="839"/>
        </w:tabs>
        <w:spacing w:after="0" w:line="460" w:lineRule="exact"/>
        <w:rPr>
          <w:rFonts w:ascii="仿宋" w:eastAsia="仿宋" w:hAnsi="仿宋"/>
          <w:sz w:val="24"/>
          <w:szCs w:val="24"/>
        </w:rPr>
      </w:pPr>
      <w:r w:rsidRPr="00307D2E">
        <w:rPr>
          <w:rFonts w:ascii="仿宋" w:eastAsia="仿宋" w:hAnsi="仿宋" w:hint="eastAsia"/>
          <w:sz w:val="24"/>
          <w:szCs w:val="24"/>
        </w:rPr>
        <w:t>参加本项目的参与人如对公开询价邀请函列示内容存有疑问的</w:t>
      </w:r>
      <w:bookmarkStart w:id="50" w:name="_Hlk97917519"/>
      <w:r w:rsidR="00267B5A">
        <w:rPr>
          <w:rFonts w:ascii="仿宋" w:eastAsia="仿宋" w:hAnsi="仿宋" w:hint="eastAsia"/>
          <w:color w:val="000000" w:themeColor="text1"/>
          <w:sz w:val="24"/>
          <w:szCs w:val="24"/>
        </w:rPr>
        <w:t>请在报价响应文件递交截止之日前，</w:t>
      </w:r>
      <w:r w:rsidR="00307D2E" w:rsidRPr="00307D2E">
        <w:rPr>
          <w:rFonts w:ascii="仿宋" w:eastAsia="仿宋" w:hAnsi="仿宋" w:hint="eastAsia"/>
          <w:sz w:val="24"/>
          <w:szCs w:val="24"/>
        </w:rPr>
        <w:t>将问题以书面形式（有效签署的原件并加盖公章）提交，采购人不对超时提交及未加盖公章的质疑文件进行回复。</w:t>
      </w:r>
    </w:p>
    <w:p w14:paraId="216F86AC" w14:textId="19D93AC2" w:rsidR="00307D2E" w:rsidRPr="009A5147" w:rsidRDefault="00307D2E" w:rsidP="00307D2E">
      <w:pPr>
        <w:widowControl w:val="0"/>
        <w:tabs>
          <w:tab w:val="left" w:pos="839"/>
        </w:tabs>
        <w:spacing w:after="0" w:line="460" w:lineRule="exact"/>
        <w:ind w:left="839"/>
        <w:rPr>
          <w:rFonts w:ascii="仿宋" w:eastAsia="仿宋" w:hAnsi="仿宋"/>
          <w:color w:val="000000" w:themeColor="text1"/>
          <w:sz w:val="24"/>
          <w:szCs w:val="24"/>
        </w:rPr>
      </w:pPr>
      <w:r w:rsidRPr="009A5147">
        <w:rPr>
          <w:rFonts w:ascii="仿宋" w:eastAsia="仿宋" w:hAnsi="仿宋" w:hint="eastAsia"/>
          <w:color w:val="000000" w:themeColor="text1"/>
          <w:sz w:val="24"/>
          <w:szCs w:val="24"/>
        </w:rPr>
        <w:t>项目联系人：</w:t>
      </w:r>
      <w:r w:rsidR="0015433A" w:rsidRPr="009A5147">
        <w:rPr>
          <w:rFonts w:ascii="仿宋" w:eastAsia="仿宋" w:hAnsi="仿宋" w:hint="eastAsia"/>
          <w:color w:val="000000" w:themeColor="text1"/>
          <w:sz w:val="24"/>
          <w:szCs w:val="24"/>
        </w:rPr>
        <w:t>马跃</w:t>
      </w:r>
      <w:r w:rsidRPr="009A5147">
        <w:rPr>
          <w:rFonts w:ascii="仿宋" w:eastAsia="仿宋" w:hAnsi="仿宋" w:hint="eastAsia"/>
          <w:color w:val="000000" w:themeColor="text1"/>
          <w:sz w:val="24"/>
          <w:szCs w:val="24"/>
        </w:rPr>
        <w:t>，电话：</w:t>
      </w:r>
      <w:r w:rsidR="0015433A" w:rsidRPr="009A5147">
        <w:rPr>
          <w:rFonts w:ascii="仿宋" w:eastAsia="仿宋" w:hAnsi="仿宋" w:hint="eastAsia"/>
          <w:color w:val="000000" w:themeColor="text1"/>
          <w:sz w:val="24"/>
          <w:szCs w:val="24"/>
        </w:rPr>
        <w:t>15170245690</w:t>
      </w:r>
    </w:p>
    <w:p w14:paraId="4C671E7A" w14:textId="77777777" w:rsidR="00D95E73" w:rsidRPr="00D95E73" w:rsidRDefault="00307D2E" w:rsidP="00E411F1">
      <w:pPr>
        <w:widowControl w:val="0"/>
        <w:tabs>
          <w:tab w:val="left" w:pos="839"/>
        </w:tabs>
        <w:spacing w:after="0" w:line="460" w:lineRule="exact"/>
        <w:ind w:left="839"/>
        <w:rPr>
          <w:rFonts w:ascii="仿宋" w:eastAsia="仿宋" w:hAnsi="仿宋"/>
          <w:sz w:val="24"/>
          <w:szCs w:val="24"/>
        </w:rPr>
      </w:pPr>
      <w:r w:rsidRPr="009A5147">
        <w:rPr>
          <w:rFonts w:ascii="仿宋" w:eastAsia="仿宋" w:hAnsi="仿宋" w:hint="eastAsia"/>
          <w:color w:val="000000" w:themeColor="text1"/>
          <w:sz w:val="24"/>
          <w:szCs w:val="24"/>
        </w:rPr>
        <w:t>采购单位联系人：</w:t>
      </w:r>
      <w:r w:rsidR="0015433A" w:rsidRPr="009A5147">
        <w:rPr>
          <w:rFonts w:ascii="仿宋" w:eastAsia="仿宋" w:hAnsi="仿宋" w:hint="eastAsia"/>
          <w:color w:val="000000" w:themeColor="text1"/>
          <w:sz w:val="24"/>
          <w:szCs w:val="24"/>
        </w:rPr>
        <w:t>门树亮</w:t>
      </w:r>
      <w:r w:rsidRPr="009A5147">
        <w:rPr>
          <w:rFonts w:ascii="仿宋" w:eastAsia="仿宋" w:hAnsi="仿宋" w:hint="eastAsia"/>
          <w:color w:val="000000" w:themeColor="text1"/>
          <w:sz w:val="24"/>
          <w:szCs w:val="24"/>
        </w:rPr>
        <w:t>，电话：</w:t>
      </w:r>
      <w:r w:rsidR="0015433A" w:rsidRPr="009A5147">
        <w:rPr>
          <w:rFonts w:ascii="仿宋" w:eastAsia="仿宋" w:hAnsi="仿宋" w:hint="eastAsia"/>
          <w:color w:val="000000" w:themeColor="text1"/>
          <w:sz w:val="24"/>
          <w:szCs w:val="24"/>
        </w:rPr>
        <w:t>13133833090</w:t>
      </w:r>
    </w:p>
    <w:p w14:paraId="34DAA4CC" w14:textId="2B0905D7" w:rsidR="00D95E73" w:rsidRPr="002C7063" w:rsidRDefault="00D95E73" w:rsidP="00D95E73">
      <w:pPr>
        <w:widowControl w:val="0"/>
        <w:numPr>
          <w:ilvl w:val="1"/>
          <w:numId w:val="1"/>
        </w:numPr>
        <w:tabs>
          <w:tab w:val="left" w:pos="839"/>
        </w:tabs>
        <w:spacing w:after="0" w:line="460" w:lineRule="exact"/>
        <w:rPr>
          <w:rFonts w:ascii="仿宋" w:eastAsia="仿宋" w:hAnsi="仿宋"/>
          <w:sz w:val="24"/>
          <w:szCs w:val="24"/>
        </w:rPr>
      </w:pPr>
      <w:r w:rsidRPr="002C7063">
        <w:rPr>
          <w:rFonts w:ascii="仿宋" w:eastAsia="仿宋" w:hAnsi="仿宋" w:hint="eastAsia"/>
          <w:sz w:val="24"/>
          <w:szCs w:val="24"/>
        </w:rPr>
        <w:t>本</w:t>
      </w:r>
      <w:r w:rsidRPr="002C7063">
        <w:rPr>
          <w:rFonts w:ascii="仿宋" w:eastAsia="仿宋" w:hAnsi="仿宋" w:hint="eastAsia"/>
          <w:color w:val="000000" w:themeColor="text1"/>
          <w:sz w:val="24"/>
          <w:szCs w:val="24"/>
        </w:rPr>
        <w:t>项目</w:t>
      </w:r>
      <w:proofErr w:type="gramStart"/>
      <w:r w:rsidRPr="002C7063">
        <w:rPr>
          <w:rFonts w:ascii="仿宋" w:eastAsia="仿宋" w:hAnsi="仿宋" w:hint="eastAsia"/>
          <w:color w:val="000000" w:themeColor="text1"/>
          <w:sz w:val="24"/>
          <w:szCs w:val="24"/>
        </w:rPr>
        <w:t>需参与</w:t>
      </w:r>
      <w:proofErr w:type="gramEnd"/>
      <w:r w:rsidRPr="002C7063">
        <w:rPr>
          <w:rFonts w:ascii="仿宋" w:eastAsia="仿宋" w:hAnsi="仿宋" w:hint="eastAsia"/>
          <w:color w:val="000000" w:themeColor="text1"/>
          <w:sz w:val="24"/>
          <w:szCs w:val="24"/>
        </w:rPr>
        <w:t>人进行现场踏勘，进行现场踏勘人员需至少提前1天与探勘联系人沟通，严格按照学校要求进场。参与人踏勘现场发生的费用自理，参与人自行负责在踏勘现场中所发生的人员伤亡和财产损失。未对现场踏勘的视为对现场充分了解，且对所投响应文件负责。</w:t>
      </w:r>
    </w:p>
    <w:p w14:paraId="42F0FEE6" w14:textId="0380EF45" w:rsidR="00D95E73" w:rsidRPr="002C7063"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2C7063">
        <w:rPr>
          <w:rFonts w:ascii="仿宋" w:eastAsia="仿宋" w:hAnsi="仿宋" w:hint="eastAsia"/>
          <w:color w:val="000000" w:themeColor="text1"/>
          <w:sz w:val="24"/>
          <w:szCs w:val="24"/>
        </w:rPr>
        <w:t>踏勘地点：重庆市</w:t>
      </w:r>
      <w:r w:rsidR="002C7063" w:rsidRPr="002C7063">
        <w:rPr>
          <w:rFonts w:ascii="仿宋" w:eastAsia="仿宋" w:hAnsi="仿宋" w:hint="eastAsia"/>
          <w:color w:val="000000" w:themeColor="text1"/>
          <w:sz w:val="24"/>
          <w:szCs w:val="24"/>
        </w:rPr>
        <w:t>重庆外语外事学院綦江校区</w:t>
      </w:r>
    </w:p>
    <w:p w14:paraId="326FA0C3" w14:textId="453AB1B2" w:rsidR="00D95E73" w:rsidRPr="002C7063"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2C7063">
        <w:rPr>
          <w:rFonts w:ascii="仿宋" w:eastAsia="仿宋" w:hAnsi="仿宋" w:hint="eastAsia"/>
          <w:color w:val="000000" w:themeColor="text1"/>
          <w:sz w:val="24"/>
          <w:szCs w:val="24"/>
        </w:rPr>
        <w:t>踏勘时间：2024年</w:t>
      </w:r>
      <w:r w:rsidR="002C7063" w:rsidRPr="002C7063">
        <w:rPr>
          <w:rFonts w:ascii="仿宋" w:eastAsia="仿宋" w:hAnsi="仿宋" w:hint="eastAsia"/>
          <w:color w:val="000000" w:themeColor="text1"/>
          <w:sz w:val="24"/>
          <w:szCs w:val="24"/>
        </w:rPr>
        <w:t>07</w:t>
      </w:r>
      <w:r w:rsidRPr="002C7063">
        <w:rPr>
          <w:rFonts w:ascii="仿宋" w:eastAsia="仿宋" w:hAnsi="仿宋" w:hint="eastAsia"/>
          <w:color w:val="000000" w:themeColor="text1"/>
          <w:sz w:val="24"/>
          <w:szCs w:val="24"/>
        </w:rPr>
        <w:t>月</w:t>
      </w:r>
      <w:r w:rsidR="002C7063" w:rsidRPr="002C7063">
        <w:rPr>
          <w:rFonts w:ascii="仿宋" w:eastAsia="仿宋" w:hAnsi="仿宋" w:hint="eastAsia"/>
          <w:color w:val="000000" w:themeColor="text1"/>
          <w:sz w:val="24"/>
          <w:szCs w:val="24"/>
        </w:rPr>
        <w:t>0</w:t>
      </w:r>
      <w:r w:rsidR="00541D54">
        <w:rPr>
          <w:rFonts w:ascii="仿宋" w:eastAsia="仿宋" w:hAnsi="仿宋" w:hint="eastAsia"/>
          <w:color w:val="000000" w:themeColor="text1"/>
          <w:sz w:val="24"/>
          <w:szCs w:val="24"/>
        </w:rPr>
        <w:t>5</w:t>
      </w:r>
      <w:r w:rsidRPr="002C7063">
        <w:rPr>
          <w:rFonts w:ascii="仿宋" w:eastAsia="仿宋" w:hAnsi="仿宋" w:hint="eastAsia"/>
          <w:color w:val="000000" w:themeColor="text1"/>
          <w:sz w:val="24"/>
          <w:szCs w:val="24"/>
        </w:rPr>
        <w:t>日上午8：30-12：00，下午14：30-17：00</w:t>
      </w:r>
    </w:p>
    <w:p w14:paraId="7F771F32" w14:textId="38492556" w:rsidR="00D95E73" w:rsidRPr="00D0057A"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2C7063">
        <w:rPr>
          <w:rFonts w:ascii="仿宋" w:eastAsia="仿宋" w:hAnsi="仿宋" w:hint="eastAsia"/>
          <w:color w:val="000000" w:themeColor="text1"/>
          <w:sz w:val="24"/>
          <w:szCs w:val="24"/>
        </w:rPr>
        <w:t>踏勘联系人：</w:t>
      </w:r>
      <w:r w:rsidR="002C7063" w:rsidRPr="002C7063">
        <w:rPr>
          <w:rFonts w:ascii="仿宋" w:eastAsia="仿宋" w:hAnsi="仿宋" w:hint="eastAsia"/>
          <w:color w:val="000000" w:themeColor="text1"/>
          <w:sz w:val="24"/>
          <w:szCs w:val="24"/>
        </w:rPr>
        <w:t>杨洋</w:t>
      </w:r>
      <w:r w:rsidRPr="002C7063">
        <w:rPr>
          <w:rFonts w:ascii="仿宋" w:eastAsia="仿宋" w:hAnsi="仿宋" w:hint="eastAsia"/>
          <w:color w:val="000000" w:themeColor="text1"/>
          <w:sz w:val="24"/>
          <w:szCs w:val="24"/>
        </w:rPr>
        <w:t xml:space="preserve">  电话：</w:t>
      </w:r>
      <w:r w:rsidR="002C7063" w:rsidRPr="002C7063">
        <w:rPr>
          <w:rFonts w:ascii="仿宋" w:eastAsia="仿宋" w:hAnsi="仿宋" w:hint="eastAsia"/>
          <w:color w:val="000000" w:themeColor="text1"/>
          <w:sz w:val="24"/>
          <w:szCs w:val="24"/>
        </w:rPr>
        <w:t>13628393424</w:t>
      </w:r>
    </w:p>
    <w:p w14:paraId="17F4B083" w14:textId="77777777" w:rsidR="00D95E73" w:rsidRPr="009D6C32" w:rsidRDefault="00D95E73" w:rsidP="00D95E73">
      <w:pPr>
        <w:widowControl w:val="0"/>
        <w:numPr>
          <w:ilvl w:val="1"/>
          <w:numId w:val="1"/>
        </w:numPr>
        <w:tabs>
          <w:tab w:val="left" w:pos="839"/>
        </w:tabs>
        <w:spacing w:after="0" w:line="460" w:lineRule="exact"/>
        <w:rPr>
          <w:rFonts w:ascii="仿宋" w:eastAsia="仿宋" w:hAnsi="仿宋"/>
          <w:sz w:val="24"/>
          <w:szCs w:val="24"/>
        </w:rPr>
      </w:pPr>
      <w:r w:rsidRPr="009D6C32">
        <w:rPr>
          <w:rFonts w:ascii="仿宋" w:eastAsia="仿宋" w:hAnsi="仿宋" w:hint="eastAsia"/>
          <w:sz w:val="24"/>
          <w:szCs w:val="24"/>
        </w:rPr>
        <w:t>本项目最终成交结果会在中教集团旗下各平台公示，网址1：www.ceghqxz.com；网址2：https://srm.educationgroup.cn。参加本项目的参与人如对</w:t>
      </w:r>
      <w:r w:rsidRPr="009D6C32">
        <w:rPr>
          <w:rFonts w:ascii="仿宋" w:eastAsia="仿宋" w:hAnsi="仿宋" w:hint="eastAsia"/>
          <w:b/>
          <w:bCs/>
          <w:sz w:val="24"/>
          <w:szCs w:val="24"/>
        </w:rPr>
        <w:t>采购过程和成交结果有异议的，</w:t>
      </w:r>
      <w:r w:rsidRPr="009D6C32">
        <w:rPr>
          <w:rFonts w:ascii="仿宋" w:eastAsia="仿宋" w:hAnsi="仿宋" w:hint="eastAsia"/>
          <w:sz w:val="24"/>
          <w:szCs w:val="24"/>
        </w:rPr>
        <w:t>请以书面形式（有效签署的原件并加盖公章），并附有相关的证据材料，提交</w:t>
      </w:r>
      <w:proofErr w:type="gramStart"/>
      <w:r w:rsidRPr="009D6C32">
        <w:rPr>
          <w:rFonts w:ascii="仿宋" w:eastAsia="仿宋" w:hAnsi="仿宋" w:hint="eastAsia"/>
          <w:sz w:val="24"/>
          <w:szCs w:val="24"/>
        </w:rPr>
        <w:t>至集团</w:t>
      </w:r>
      <w:proofErr w:type="gramEnd"/>
      <w:r>
        <w:rPr>
          <w:rFonts w:ascii="仿宋" w:eastAsia="仿宋" w:hAnsi="仿宋" w:hint="eastAsia"/>
          <w:sz w:val="24"/>
          <w:szCs w:val="24"/>
        </w:rPr>
        <w:t>监察审计部。</w:t>
      </w:r>
    </w:p>
    <w:p w14:paraId="212441EC" w14:textId="77777777" w:rsidR="00D95E73" w:rsidRPr="00307D2E" w:rsidRDefault="00D95E73" w:rsidP="00D95E73">
      <w:pPr>
        <w:widowControl w:val="0"/>
        <w:tabs>
          <w:tab w:val="left" w:pos="839"/>
        </w:tabs>
        <w:spacing w:after="0" w:line="460" w:lineRule="exact"/>
        <w:ind w:left="839"/>
        <w:rPr>
          <w:rFonts w:ascii="仿宋" w:eastAsia="仿宋" w:hAnsi="仿宋"/>
          <w:sz w:val="24"/>
          <w:szCs w:val="24"/>
        </w:rPr>
      </w:pPr>
      <w:r w:rsidRPr="00307D2E">
        <w:rPr>
          <w:rFonts w:ascii="仿宋" w:eastAsia="仿宋" w:hAnsi="仿宋" w:hint="eastAsia"/>
          <w:sz w:val="24"/>
          <w:szCs w:val="24"/>
        </w:rPr>
        <w:t>投诉受理部门：中教集团</w:t>
      </w:r>
      <w:r>
        <w:rPr>
          <w:rFonts w:ascii="仿宋" w:eastAsia="仿宋" w:hAnsi="仿宋" w:hint="eastAsia"/>
          <w:sz w:val="24"/>
          <w:szCs w:val="24"/>
        </w:rPr>
        <w:t>监察审计</w:t>
      </w:r>
      <w:r w:rsidRPr="00307D2E">
        <w:rPr>
          <w:rFonts w:ascii="仿宋" w:eastAsia="仿宋" w:hAnsi="仿宋" w:hint="eastAsia"/>
          <w:sz w:val="24"/>
          <w:szCs w:val="24"/>
        </w:rPr>
        <w:t>部，投诉电话： 0791-88106510 /0791-88102608</w:t>
      </w:r>
    </w:p>
    <w:p w14:paraId="4E8E44BB" w14:textId="2CC25159" w:rsidR="00307D2E" w:rsidRPr="00D95E73" w:rsidRDefault="00307D2E" w:rsidP="00307D2E">
      <w:pPr>
        <w:widowControl w:val="0"/>
        <w:tabs>
          <w:tab w:val="left" w:pos="839"/>
        </w:tabs>
        <w:spacing w:after="0" w:line="460" w:lineRule="exact"/>
        <w:ind w:left="839"/>
        <w:rPr>
          <w:rFonts w:ascii="仿宋" w:eastAsia="仿宋" w:hAnsi="仿宋"/>
          <w:color w:val="000000" w:themeColor="text1"/>
          <w:sz w:val="24"/>
          <w:szCs w:val="24"/>
        </w:rPr>
      </w:pPr>
    </w:p>
    <w:bookmarkEnd w:id="50"/>
    <w:p w14:paraId="3791894A" w14:textId="21210279" w:rsidR="00A4220E" w:rsidRPr="00F21640" w:rsidRDefault="00A4220E" w:rsidP="000C3E2B">
      <w:pPr>
        <w:widowControl w:val="0"/>
        <w:tabs>
          <w:tab w:val="left" w:pos="839"/>
        </w:tabs>
        <w:spacing w:after="0" w:line="460" w:lineRule="exact"/>
        <w:ind w:left="420"/>
        <w:rPr>
          <w:rFonts w:ascii="仿宋" w:eastAsia="仿宋" w:hAnsi="仿宋"/>
          <w:b/>
          <w:bCs/>
          <w:color w:val="FF0000"/>
          <w:sz w:val="24"/>
          <w:szCs w:val="24"/>
        </w:rPr>
      </w:pPr>
      <w:r w:rsidRPr="00F21640">
        <w:rPr>
          <w:rFonts w:ascii="仿宋" w:eastAsia="仿宋" w:hAnsi="仿宋" w:hint="eastAsia"/>
          <w:color w:val="000000"/>
          <w:sz w:val="24"/>
          <w:szCs w:val="24"/>
        </w:rPr>
        <w:t>二、参与人须知</w:t>
      </w:r>
    </w:p>
    <w:p w14:paraId="1614C1E4" w14:textId="76798E14"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所有项目均以人民币报价；</w:t>
      </w:r>
    </w:p>
    <w:p w14:paraId="355F027F"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cs="Times New Roman" w:hint="eastAsia"/>
          <w:color w:val="000000" w:themeColor="text1"/>
          <w:sz w:val="24"/>
          <w:szCs w:val="24"/>
          <w:shd w:val="clear" w:color="auto" w:fill="FFFFFF" w:themeFill="background1"/>
        </w:rPr>
        <w:t>报价响应文件3份，报价响应文件必须用A4幅面纸张打印，须由参与人填写并加盖公章（正本1份、副本2份）</w:t>
      </w:r>
      <w:r>
        <w:rPr>
          <w:rFonts w:ascii="仿宋" w:eastAsia="仿宋" w:hAnsi="仿宋" w:hint="eastAsia"/>
          <w:color w:val="000000" w:themeColor="text1"/>
          <w:sz w:val="24"/>
          <w:szCs w:val="24"/>
        </w:rPr>
        <w:t>，须由参与人填写并加盖公章；</w:t>
      </w:r>
    </w:p>
    <w:p w14:paraId="18EFA498"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报价响应文件用不退色墨水书写或打印，因字迹潦草或表达不清所引起的后果由参与人自负；</w:t>
      </w:r>
    </w:p>
    <w:p w14:paraId="3C8A289F"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14:paraId="1A3E88B9" w14:textId="14B4C86C" w:rsidR="00590957"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一个参与人只能提交一个报价响应文件，本项目不接受联合体报价。</w:t>
      </w:r>
    </w:p>
    <w:p w14:paraId="11D032A1" w14:textId="266CD2FD" w:rsidR="00930D99" w:rsidRPr="005C24EC" w:rsidRDefault="00930D99"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项目交期30天以内。</w:t>
      </w:r>
    </w:p>
    <w:p w14:paraId="6C0FE58A" w14:textId="29607010" w:rsidR="00590957" w:rsidRPr="00E47041" w:rsidRDefault="00590957" w:rsidP="00590957">
      <w:pPr>
        <w:spacing w:after="0" w:line="500" w:lineRule="exact"/>
        <w:ind w:firstLineChars="152" w:firstLine="365"/>
        <w:jc w:val="left"/>
        <w:rPr>
          <w:rFonts w:ascii="仿宋" w:eastAsia="仿宋" w:hAnsi="仿宋"/>
          <w:color w:val="FF0000"/>
          <w:sz w:val="24"/>
          <w:szCs w:val="24"/>
        </w:rPr>
      </w:pPr>
      <w:r w:rsidRPr="00E47041">
        <w:rPr>
          <w:rFonts w:ascii="仿宋" w:eastAsia="仿宋" w:hAnsi="仿宋" w:hint="eastAsia"/>
          <w:sz w:val="24"/>
          <w:szCs w:val="24"/>
        </w:rPr>
        <w:lastRenderedPageBreak/>
        <w:t>三、售后服务要求</w:t>
      </w:r>
    </w:p>
    <w:p w14:paraId="38E5D226" w14:textId="575A2CF3" w:rsidR="00590957" w:rsidRPr="004F6AE0" w:rsidRDefault="009D6C32" w:rsidP="004F6AE0">
      <w:pPr>
        <w:pStyle w:val="af2"/>
        <w:widowControl w:val="0"/>
        <w:numPr>
          <w:ilvl w:val="3"/>
          <w:numId w:val="10"/>
        </w:numPr>
        <w:spacing w:after="0" w:line="500" w:lineRule="exact"/>
        <w:ind w:left="851" w:firstLineChars="0" w:hanging="425"/>
        <w:jc w:val="left"/>
        <w:rPr>
          <w:rFonts w:ascii="仿宋" w:eastAsia="仿宋" w:hAnsi="仿宋"/>
          <w:sz w:val="24"/>
          <w:szCs w:val="24"/>
        </w:rPr>
      </w:pPr>
      <w:r>
        <w:rPr>
          <w:rFonts w:ascii="仿宋" w:eastAsia="仿宋" w:hAnsi="仿宋" w:hint="eastAsia"/>
          <w:sz w:val="24"/>
          <w:szCs w:val="24"/>
        </w:rPr>
        <w:t>质保</w:t>
      </w:r>
      <w:r w:rsidRPr="007405C4">
        <w:rPr>
          <w:rFonts w:ascii="仿宋" w:eastAsia="仿宋" w:hAnsi="仿宋" w:hint="eastAsia"/>
          <w:color w:val="000000" w:themeColor="text1"/>
          <w:sz w:val="24"/>
          <w:szCs w:val="24"/>
        </w:rPr>
        <w:t>期</w:t>
      </w:r>
      <w:r w:rsidR="0069669C" w:rsidRPr="007405C4">
        <w:rPr>
          <w:rFonts w:ascii="仿宋" w:eastAsia="仿宋" w:hAnsi="仿宋" w:hint="eastAsia"/>
          <w:color w:val="000000" w:themeColor="text1"/>
          <w:sz w:val="24"/>
          <w:szCs w:val="24"/>
        </w:rPr>
        <w:t>:</w:t>
      </w:r>
      <w:r w:rsidR="007405C4" w:rsidRPr="007405C4">
        <w:rPr>
          <w:rFonts w:ascii="仿宋" w:eastAsia="仿宋" w:hAnsi="仿宋" w:hint="eastAsia"/>
          <w:color w:val="000000" w:themeColor="text1"/>
          <w:sz w:val="24"/>
          <w:szCs w:val="24"/>
        </w:rPr>
        <w:t>24</w:t>
      </w:r>
      <w:r w:rsidR="0069669C" w:rsidRPr="007405C4">
        <w:rPr>
          <w:rFonts w:ascii="仿宋" w:eastAsia="仿宋" w:hAnsi="仿宋" w:hint="eastAsia"/>
          <w:color w:val="000000" w:themeColor="text1"/>
          <w:sz w:val="24"/>
          <w:szCs w:val="24"/>
        </w:rPr>
        <w:t>个月</w:t>
      </w:r>
      <w:r w:rsidR="00930D99">
        <w:rPr>
          <w:rFonts w:ascii="仿宋" w:eastAsia="仿宋" w:hAnsi="仿宋" w:hint="eastAsia"/>
          <w:color w:val="000000" w:themeColor="text1"/>
          <w:sz w:val="24"/>
          <w:szCs w:val="24"/>
        </w:rPr>
        <w:t>（质保金3%，质保期满后支付）</w:t>
      </w:r>
    </w:p>
    <w:p w14:paraId="63BBCEC0" w14:textId="3B331097"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应急维修时间安排</w:t>
      </w:r>
      <w:r w:rsidR="0069669C">
        <w:rPr>
          <w:rFonts w:ascii="仿宋" w:eastAsia="仿宋" w:hAnsi="仿宋" w:hint="eastAsia"/>
          <w:sz w:val="24"/>
          <w:szCs w:val="24"/>
        </w:rPr>
        <w:t>：</w:t>
      </w:r>
    </w:p>
    <w:p w14:paraId="4ED70E7C" w14:textId="679F72FA"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维修地点、地址、联系电话及联系人员</w:t>
      </w:r>
      <w:r w:rsidR="0069669C">
        <w:rPr>
          <w:rFonts w:ascii="仿宋" w:eastAsia="仿宋" w:hAnsi="仿宋" w:hint="eastAsia"/>
          <w:sz w:val="24"/>
          <w:szCs w:val="24"/>
        </w:rPr>
        <w:t>：</w:t>
      </w:r>
    </w:p>
    <w:p w14:paraId="2B537D2B" w14:textId="28265133"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维修服务收费标准</w:t>
      </w:r>
      <w:r w:rsidR="0069669C">
        <w:rPr>
          <w:rFonts w:ascii="仿宋" w:eastAsia="仿宋" w:hAnsi="仿宋" w:hint="eastAsia"/>
          <w:sz w:val="24"/>
          <w:szCs w:val="24"/>
        </w:rPr>
        <w:t>：</w:t>
      </w:r>
    </w:p>
    <w:p w14:paraId="4F767BCC" w14:textId="77777777" w:rsidR="00B51EE9" w:rsidRDefault="008902DC" w:rsidP="00B51EE9">
      <w:pPr>
        <w:spacing w:after="0" w:line="500" w:lineRule="exact"/>
        <w:ind w:firstLineChars="152" w:firstLine="365"/>
        <w:jc w:val="left"/>
        <w:rPr>
          <w:rFonts w:ascii="仿宋" w:eastAsia="仿宋" w:hAnsi="仿宋"/>
          <w:color w:val="000000"/>
          <w:sz w:val="24"/>
          <w:szCs w:val="24"/>
        </w:rPr>
      </w:pPr>
      <w:r w:rsidRPr="00E47041">
        <w:rPr>
          <w:rFonts w:ascii="仿宋" w:eastAsia="仿宋" w:hAnsi="仿宋" w:hint="eastAsia"/>
          <w:color w:val="000000"/>
          <w:sz w:val="24"/>
          <w:szCs w:val="24"/>
        </w:rPr>
        <w:t>四、确定成交参与人标准及原则：</w:t>
      </w:r>
    </w:p>
    <w:p w14:paraId="7AB12AD8" w14:textId="77777777" w:rsidR="00B51EE9" w:rsidRPr="00307D2E" w:rsidRDefault="004F6AE0" w:rsidP="00B51EE9">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本项目为自有资金而非财政性资金采购，采购人按企业内部规定的标准进行评定</w:t>
      </w:r>
      <w:r w:rsidRPr="00307D2E">
        <w:rPr>
          <w:rFonts w:ascii="仿宋" w:eastAsia="仿宋" w:hAnsi="仿宋"/>
          <w:sz w:val="24"/>
          <w:szCs w:val="24"/>
        </w:rPr>
        <w:t xml:space="preserve"> </w:t>
      </w:r>
      <w:r w:rsidR="00B51EE9" w:rsidRPr="00307D2E">
        <w:rPr>
          <w:rFonts w:ascii="仿宋" w:eastAsia="仿宋" w:hAnsi="仿宋" w:hint="eastAsia"/>
          <w:sz w:val="24"/>
          <w:szCs w:val="24"/>
        </w:rPr>
        <w:t>。</w:t>
      </w:r>
    </w:p>
    <w:p w14:paraId="0BDB34E6" w14:textId="77777777" w:rsidR="00B83714" w:rsidRPr="00307D2E" w:rsidRDefault="00B51EE9"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参与人</w:t>
      </w:r>
      <w:r w:rsidR="00E34C27" w:rsidRPr="00307D2E">
        <w:rPr>
          <w:rFonts w:ascii="仿宋" w:eastAsia="仿宋" w:hAnsi="仿宋" w:hint="eastAsia"/>
          <w:sz w:val="24"/>
          <w:szCs w:val="24"/>
        </w:rPr>
        <w:t>所投物品符合需求、质量和服务</w:t>
      </w:r>
      <w:r w:rsidRPr="00307D2E">
        <w:rPr>
          <w:rFonts w:ascii="仿宋" w:eastAsia="仿宋" w:hAnsi="仿宋" w:hint="eastAsia"/>
          <w:sz w:val="24"/>
          <w:szCs w:val="24"/>
        </w:rPr>
        <w:t>等的</w:t>
      </w:r>
      <w:r w:rsidR="00E34C27" w:rsidRPr="00307D2E">
        <w:rPr>
          <w:rFonts w:ascii="仿宋" w:eastAsia="仿宋" w:hAnsi="仿宋" w:hint="eastAsia"/>
          <w:sz w:val="24"/>
          <w:szCs w:val="24"/>
        </w:rPr>
        <w:t>要求,经过磋商所报价格为合理价格的参与人为成交参与人</w:t>
      </w:r>
      <w:r w:rsidRPr="00307D2E">
        <w:rPr>
          <w:rFonts w:ascii="仿宋" w:eastAsia="仿宋" w:hAnsi="仿宋" w:hint="eastAsia"/>
          <w:sz w:val="24"/>
          <w:szCs w:val="24"/>
        </w:rPr>
        <w:t>。</w:t>
      </w:r>
    </w:p>
    <w:p w14:paraId="1009EA20" w14:textId="77777777" w:rsidR="0069669C" w:rsidRPr="00307D2E" w:rsidRDefault="00E34C27"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最低报价不作为成交的保证。</w:t>
      </w:r>
    </w:p>
    <w:p w14:paraId="2C26A14E"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659CBBAA"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2E84F677"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3DB95722"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0C8AE92F" w14:textId="59589BA8" w:rsidR="0069669C" w:rsidRPr="00EA0699" w:rsidRDefault="00EA0699" w:rsidP="00352F44">
      <w:pPr>
        <w:pStyle w:val="af2"/>
        <w:spacing w:after="0" w:line="500" w:lineRule="exact"/>
        <w:ind w:left="7513" w:firstLineChars="0" w:firstLine="0"/>
        <w:jc w:val="left"/>
        <w:rPr>
          <w:rFonts w:ascii="仿宋" w:eastAsia="仿宋" w:hAnsi="仿宋"/>
          <w:color w:val="000000" w:themeColor="text1"/>
          <w:sz w:val="24"/>
          <w:szCs w:val="24"/>
        </w:rPr>
      </w:pPr>
      <w:r w:rsidRPr="00EA0699">
        <w:rPr>
          <w:rFonts w:ascii="仿宋" w:eastAsia="仿宋" w:hAnsi="仿宋" w:hint="eastAsia"/>
          <w:color w:val="000000" w:themeColor="text1"/>
          <w:sz w:val="24"/>
          <w:szCs w:val="24"/>
        </w:rPr>
        <w:t>重庆外语外事学院</w:t>
      </w:r>
    </w:p>
    <w:p w14:paraId="3765FF2F" w14:textId="03E226F9" w:rsidR="0069669C" w:rsidRPr="00352F44" w:rsidRDefault="002C7063" w:rsidP="00352F44">
      <w:pPr>
        <w:spacing w:after="0" w:line="500" w:lineRule="exact"/>
        <w:ind w:right="240" w:firstLineChars="175" w:firstLine="420"/>
        <w:jc w:val="right"/>
        <w:rPr>
          <w:rFonts w:ascii="仿宋" w:eastAsia="仿宋" w:hAnsi="仿宋"/>
          <w:color w:val="000000" w:themeColor="text1"/>
          <w:sz w:val="24"/>
          <w:szCs w:val="24"/>
        </w:rPr>
      </w:pPr>
      <w:r w:rsidRPr="00352F44">
        <w:rPr>
          <w:rFonts w:ascii="仿宋" w:eastAsia="仿宋" w:hAnsi="仿宋" w:hint="eastAsia"/>
          <w:color w:val="000000" w:themeColor="text1"/>
          <w:sz w:val="24"/>
          <w:szCs w:val="24"/>
        </w:rPr>
        <w:t>2024</w:t>
      </w:r>
      <w:r w:rsidR="0069669C" w:rsidRPr="00352F44">
        <w:rPr>
          <w:rFonts w:ascii="仿宋" w:eastAsia="仿宋" w:hAnsi="仿宋" w:hint="eastAsia"/>
          <w:color w:val="000000" w:themeColor="text1"/>
          <w:sz w:val="24"/>
          <w:szCs w:val="24"/>
        </w:rPr>
        <w:t>年</w:t>
      </w:r>
      <w:r w:rsidRPr="00352F44">
        <w:rPr>
          <w:rFonts w:ascii="仿宋" w:eastAsia="仿宋" w:hAnsi="仿宋" w:hint="eastAsia"/>
          <w:color w:val="000000" w:themeColor="text1"/>
          <w:sz w:val="24"/>
          <w:szCs w:val="24"/>
        </w:rPr>
        <w:t>0</w:t>
      </w:r>
      <w:r w:rsidR="00541D54">
        <w:rPr>
          <w:rFonts w:ascii="仿宋" w:eastAsia="仿宋" w:hAnsi="仿宋" w:hint="eastAsia"/>
          <w:color w:val="000000" w:themeColor="text1"/>
          <w:sz w:val="24"/>
          <w:szCs w:val="24"/>
        </w:rPr>
        <w:t>7</w:t>
      </w:r>
      <w:r w:rsidR="0069669C" w:rsidRPr="00352F44">
        <w:rPr>
          <w:rFonts w:ascii="仿宋" w:eastAsia="仿宋" w:hAnsi="仿宋" w:hint="eastAsia"/>
          <w:color w:val="000000" w:themeColor="text1"/>
          <w:sz w:val="24"/>
          <w:szCs w:val="24"/>
        </w:rPr>
        <w:t>月</w:t>
      </w:r>
      <w:r w:rsidR="00541D54">
        <w:rPr>
          <w:rFonts w:ascii="仿宋" w:eastAsia="仿宋" w:hAnsi="仿宋" w:hint="eastAsia"/>
          <w:color w:val="000000" w:themeColor="text1"/>
          <w:sz w:val="24"/>
          <w:szCs w:val="24"/>
        </w:rPr>
        <w:t>04</w:t>
      </w:r>
      <w:r w:rsidR="0069669C" w:rsidRPr="00352F44">
        <w:rPr>
          <w:rFonts w:ascii="仿宋" w:eastAsia="仿宋" w:hAnsi="仿宋" w:hint="eastAsia"/>
          <w:color w:val="000000" w:themeColor="text1"/>
          <w:sz w:val="24"/>
          <w:szCs w:val="24"/>
        </w:rPr>
        <w:t>日</w:t>
      </w:r>
    </w:p>
    <w:p w14:paraId="2B892282" w14:textId="0837BF81" w:rsidR="00E33C1C" w:rsidRPr="00B83714" w:rsidRDefault="00A40610" w:rsidP="00307D2E">
      <w:pPr>
        <w:pStyle w:val="af2"/>
        <w:spacing w:after="0" w:line="500" w:lineRule="exact"/>
        <w:ind w:left="851" w:firstLineChars="0" w:firstLine="0"/>
        <w:jc w:val="center"/>
        <w:rPr>
          <w:rFonts w:ascii="仿宋" w:eastAsia="仿宋" w:hAnsi="仿宋"/>
          <w:sz w:val="24"/>
          <w:szCs w:val="24"/>
        </w:rPr>
      </w:pPr>
      <w:r w:rsidRPr="00B83714">
        <w:rPr>
          <w:rFonts w:ascii="仿宋" w:eastAsia="仿宋" w:hAnsi="仿宋"/>
          <w:color w:val="FF0000"/>
          <w:sz w:val="28"/>
          <w:szCs w:val="28"/>
        </w:rPr>
        <w:br w:type="page"/>
      </w:r>
      <w:r w:rsidR="00EE3803" w:rsidRPr="00B83714">
        <w:rPr>
          <w:rFonts w:ascii="仿宋" w:eastAsia="仿宋" w:hAnsi="仿宋" w:hint="eastAsia"/>
          <w:b/>
          <w:color w:val="FF0000"/>
          <w:sz w:val="44"/>
          <w:szCs w:val="44"/>
        </w:rPr>
        <w:lastRenderedPageBreak/>
        <w:t>公开询价货物一览表</w:t>
      </w:r>
      <w:bookmarkEnd w:id="49"/>
    </w:p>
    <w:p w14:paraId="083B6A03" w14:textId="11A1857A" w:rsidR="007B0F09" w:rsidRPr="005F125A" w:rsidRDefault="007B0F09" w:rsidP="005F125A">
      <w:pPr>
        <w:spacing w:line="420" w:lineRule="exact"/>
        <w:jc w:val="center"/>
        <w:rPr>
          <w:rFonts w:ascii="仿宋" w:eastAsia="仿宋" w:hAnsi="仿宋"/>
          <w:b/>
          <w:color w:val="FF0000"/>
          <w:sz w:val="32"/>
          <w:szCs w:val="32"/>
        </w:rPr>
      </w:pPr>
    </w:p>
    <w:tbl>
      <w:tblPr>
        <w:tblW w:w="11400" w:type="dxa"/>
        <w:tblInd w:w="-737" w:type="dxa"/>
        <w:tblLook w:val="04A0" w:firstRow="1" w:lastRow="0" w:firstColumn="1" w:lastColumn="0" w:noHBand="0" w:noVBand="1"/>
      </w:tblPr>
      <w:tblGrid>
        <w:gridCol w:w="560"/>
        <w:gridCol w:w="1360"/>
        <w:gridCol w:w="3120"/>
        <w:gridCol w:w="580"/>
        <w:gridCol w:w="740"/>
        <w:gridCol w:w="940"/>
        <w:gridCol w:w="916"/>
        <w:gridCol w:w="1560"/>
        <w:gridCol w:w="1624"/>
      </w:tblGrid>
      <w:tr w:rsidR="006F5820" w:rsidRPr="006F5820" w14:paraId="47216779" w14:textId="77777777" w:rsidTr="006F5820">
        <w:trPr>
          <w:trHeight w:val="270"/>
        </w:trPr>
        <w:tc>
          <w:tcPr>
            <w:tcW w:w="56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55BEB99B" w14:textId="77777777" w:rsidR="006F5820" w:rsidRPr="006F5820" w:rsidRDefault="006F5820" w:rsidP="006F5820">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序号</w:t>
            </w:r>
          </w:p>
        </w:tc>
        <w:tc>
          <w:tcPr>
            <w:tcW w:w="136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10E35271" w14:textId="77777777" w:rsidR="006F5820" w:rsidRPr="006F5820" w:rsidRDefault="006F5820" w:rsidP="006F5820">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物料名称</w:t>
            </w:r>
          </w:p>
        </w:tc>
        <w:tc>
          <w:tcPr>
            <w:tcW w:w="312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7BDE7870" w14:textId="77777777" w:rsidR="006F5820" w:rsidRPr="006F5820" w:rsidRDefault="006F5820" w:rsidP="006F5820">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规格型号</w:t>
            </w:r>
          </w:p>
        </w:tc>
        <w:tc>
          <w:tcPr>
            <w:tcW w:w="580" w:type="dxa"/>
            <w:vMerge w:val="restart"/>
            <w:tcBorders>
              <w:top w:val="single" w:sz="4" w:space="0" w:color="auto"/>
              <w:left w:val="single" w:sz="4" w:space="0" w:color="auto"/>
              <w:bottom w:val="single" w:sz="4" w:space="0" w:color="000000"/>
              <w:right w:val="single" w:sz="4" w:space="0" w:color="auto"/>
            </w:tcBorders>
            <w:shd w:val="clear" w:color="FFFFFF" w:fill="FFFFFF"/>
            <w:vAlign w:val="center"/>
            <w:hideMark/>
          </w:tcPr>
          <w:p w14:paraId="20BF5427" w14:textId="77777777" w:rsidR="006F5820" w:rsidRPr="006F5820" w:rsidRDefault="006F5820" w:rsidP="006F5820">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计量单位</w:t>
            </w:r>
          </w:p>
        </w:tc>
        <w:tc>
          <w:tcPr>
            <w:tcW w:w="74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670C328F" w14:textId="77777777" w:rsidR="006F5820" w:rsidRPr="006F5820" w:rsidRDefault="006F5820" w:rsidP="006F5820">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数量</w:t>
            </w:r>
          </w:p>
        </w:tc>
        <w:tc>
          <w:tcPr>
            <w:tcW w:w="5040" w:type="dxa"/>
            <w:gridSpan w:val="4"/>
            <w:tcBorders>
              <w:top w:val="single" w:sz="4" w:space="0" w:color="auto"/>
              <w:left w:val="nil"/>
              <w:bottom w:val="single" w:sz="4" w:space="0" w:color="auto"/>
              <w:right w:val="single" w:sz="4" w:space="0" w:color="000000"/>
            </w:tcBorders>
            <w:shd w:val="clear" w:color="FFFFFF" w:fill="FFFFFF"/>
            <w:vAlign w:val="center"/>
            <w:hideMark/>
          </w:tcPr>
          <w:p w14:paraId="59FC8259" w14:textId="77777777" w:rsidR="006F5820" w:rsidRPr="006F5820" w:rsidRDefault="006F5820" w:rsidP="006F5820">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金额（元）</w:t>
            </w:r>
          </w:p>
        </w:tc>
      </w:tr>
      <w:tr w:rsidR="006F5820" w:rsidRPr="006F5820" w14:paraId="046D6513" w14:textId="77777777" w:rsidTr="009A1842">
        <w:trPr>
          <w:trHeight w:val="510"/>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678B704F" w14:textId="77777777" w:rsidR="006F5820" w:rsidRPr="006F5820" w:rsidRDefault="006F5820" w:rsidP="006F5820">
            <w:pPr>
              <w:spacing w:after="0" w:line="240" w:lineRule="auto"/>
              <w:jc w:val="left"/>
              <w:rPr>
                <w:rFonts w:ascii="仿宋" w:eastAsia="仿宋" w:hAnsi="仿宋" w:cs="宋体"/>
                <w:b/>
                <w:bCs/>
                <w:sz w:val="16"/>
                <w:szCs w:val="16"/>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6B60815B" w14:textId="77777777" w:rsidR="006F5820" w:rsidRPr="006F5820" w:rsidRDefault="006F5820" w:rsidP="006F5820">
            <w:pPr>
              <w:spacing w:after="0" w:line="240" w:lineRule="auto"/>
              <w:jc w:val="left"/>
              <w:rPr>
                <w:rFonts w:ascii="仿宋" w:eastAsia="仿宋" w:hAnsi="仿宋" w:cs="宋体"/>
                <w:b/>
                <w:bCs/>
                <w:sz w:val="16"/>
                <w:szCs w:val="16"/>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14:paraId="704F6728" w14:textId="77777777" w:rsidR="006F5820" w:rsidRPr="006F5820" w:rsidRDefault="006F5820" w:rsidP="006F5820">
            <w:pPr>
              <w:spacing w:after="0" w:line="240" w:lineRule="auto"/>
              <w:jc w:val="left"/>
              <w:rPr>
                <w:rFonts w:ascii="仿宋" w:eastAsia="仿宋" w:hAnsi="仿宋" w:cs="宋体"/>
                <w:b/>
                <w:bCs/>
                <w:sz w:val="16"/>
                <w:szCs w:val="16"/>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14:paraId="31356756" w14:textId="77777777" w:rsidR="006F5820" w:rsidRPr="006F5820" w:rsidRDefault="006F5820" w:rsidP="006F5820">
            <w:pPr>
              <w:spacing w:after="0" w:line="240" w:lineRule="auto"/>
              <w:jc w:val="left"/>
              <w:rPr>
                <w:rFonts w:ascii="仿宋" w:eastAsia="仿宋" w:hAnsi="仿宋" w:cs="宋体"/>
                <w:b/>
                <w:bCs/>
                <w:sz w:val="16"/>
                <w:szCs w:val="16"/>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68CA272E" w14:textId="77777777" w:rsidR="006F5820" w:rsidRPr="006F5820" w:rsidRDefault="006F5820" w:rsidP="006F5820">
            <w:pPr>
              <w:spacing w:after="0" w:line="240" w:lineRule="auto"/>
              <w:jc w:val="left"/>
              <w:rPr>
                <w:rFonts w:ascii="仿宋" w:eastAsia="仿宋" w:hAnsi="仿宋" w:cs="宋体"/>
                <w:b/>
                <w:bCs/>
                <w:sz w:val="16"/>
                <w:szCs w:val="16"/>
              </w:rPr>
            </w:pPr>
          </w:p>
        </w:tc>
        <w:tc>
          <w:tcPr>
            <w:tcW w:w="940" w:type="dxa"/>
            <w:tcBorders>
              <w:top w:val="nil"/>
              <w:left w:val="nil"/>
              <w:bottom w:val="single" w:sz="4" w:space="0" w:color="auto"/>
              <w:right w:val="single" w:sz="4" w:space="0" w:color="auto"/>
            </w:tcBorders>
            <w:shd w:val="clear" w:color="FFFFFF" w:fill="FFFFFF"/>
            <w:vAlign w:val="center"/>
            <w:hideMark/>
          </w:tcPr>
          <w:p w14:paraId="2E4E00DB" w14:textId="77777777" w:rsidR="006F5820" w:rsidRPr="006F5820" w:rsidRDefault="006F5820" w:rsidP="006F5820">
            <w:pPr>
              <w:spacing w:after="0" w:line="240" w:lineRule="auto"/>
              <w:jc w:val="center"/>
              <w:rPr>
                <w:rFonts w:ascii="仿宋" w:eastAsia="仿宋" w:hAnsi="仿宋" w:cs="宋体"/>
                <w:b/>
                <w:bCs/>
                <w:sz w:val="16"/>
                <w:szCs w:val="16"/>
              </w:rPr>
            </w:pPr>
            <w:proofErr w:type="gramStart"/>
            <w:r w:rsidRPr="006F5820">
              <w:rPr>
                <w:rFonts w:ascii="仿宋" w:eastAsia="仿宋" w:hAnsi="仿宋" w:cs="宋体" w:hint="eastAsia"/>
                <w:b/>
                <w:bCs/>
                <w:sz w:val="16"/>
                <w:szCs w:val="16"/>
              </w:rPr>
              <w:t>全费用</w:t>
            </w:r>
            <w:proofErr w:type="gramEnd"/>
            <w:r w:rsidRPr="006F5820">
              <w:rPr>
                <w:rFonts w:ascii="仿宋" w:eastAsia="仿宋" w:hAnsi="仿宋" w:cs="宋体" w:hint="eastAsia"/>
                <w:b/>
                <w:bCs/>
                <w:sz w:val="16"/>
                <w:szCs w:val="16"/>
              </w:rPr>
              <w:t>综合单价</w:t>
            </w:r>
          </w:p>
        </w:tc>
        <w:tc>
          <w:tcPr>
            <w:tcW w:w="916" w:type="dxa"/>
            <w:tcBorders>
              <w:top w:val="nil"/>
              <w:left w:val="nil"/>
              <w:bottom w:val="single" w:sz="4" w:space="0" w:color="auto"/>
              <w:right w:val="single" w:sz="4" w:space="0" w:color="auto"/>
            </w:tcBorders>
            <w:shd w:val="clear" w:color="FFFFFF" w:fill="FFFFFF"/>
            <w:vAlign w:val="center"/>
            <w:hideMark/>
          </w:tcPr>
          <w:p w14:paraId="01838FAE" w14:textId="77777777" w:rsidR="006F5820" w:rsidRPr="006F5820" w:rsidRDefault="006F5820" w:rsidP="006F5820">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合价</w:t>
            </w:r>
          </w:p>
        </w:tc>
        <w:tc>
          <w:tcPr>
            <w:tcW w:w="1560" w:type="dxa"/>
            <w:tcBorders>
              <w:top w:val="nil"/>
              <w:left w:val="nil"/>
              <w:bottom w:val="single" w:sz="4" w:space="0" w:color="auto"/>
              <w:right w:val="single" w:sz="4" w:space="0" w:color="auto"/>
            </w:tcBorders>
            <w:shd w:val="clear" w:color="FFFFFF" w:fill="FFFFFF"/>
            <w:vAlign w:val="center"/>
            <w:hideMark/>
          </w:tcPr>
          <w:p w14:paraId="2F2BA994" w14:textId="77777777" w:rsidR="006F5820" w:rsidRPr="006F5820" w:rsidRDefault="006F5820" w:rsidP="006F5820">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品牌</w:t>
            </w:r>
          </w:p>
        </w:tc>
        <w:tc>
          <w:tcPr>
            <w:tcW w:w="1624" w:type="dxa"/>
            <w:tcBorders>
              <w:top w:val="nil"/>
              <w:left w:val="nil"/>
              <w:bottom w:val="single" w:sz="4" w:space="0" w:color="auto"/>
              <w:right w:val="single" w:sz="4" w:space="0" w:color="auto"/>
            </w:tcBorders>
            <w:shd w:val="clear" w:color="FFFFFF" w:fill="FFFFFF"/>
            <w:vAlign w:val="center"/>
            <w:hideMark/>
          </w:tcPr>
          <w:p w14:paraId="3915626B" w14:textId="77777777" w:rsidR="006F5820" w:rsidRPr="006F5820" w:rsidRDefault="006F5820" w:rsidP="006F5820">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备注</w:t>
            </w:r>
          </w:p>
        </w:tc>
      </w:tr>
      <w:tr w:rsidR="006F5820" w:rsidRPr="006F5820" w14:paraId="4321E849" w14:textId="77777777" w:rsidTr="009A1842">
        <w:trPr>
          <w:trHeight w:val="600"/>
        </w:trPr>
        <w:tc>
          <w:tcPr>
            <w:tcW w:w="560" w:type="dxa"/>
            <w:tcBorders>
              <w:top w:val="nil"/>
              <w:left w:val="single" w:sz="4" w:space="0" w:color="auto"/>
              <w:bottom w:val="single" w:sz="4" w:space="0" w:color="auto"/>
              <w:right w:val="single" w:sz="4" w:space="0" w:color="auto"/>
            </w:tcBorders>
            <w:shd w:val="clear" w:color="FFFFFF" w:fill="FFFFFF"/>
            <w:vAlign w:val="center"/>
            <w:hideMark/>
          </w:tcPr>
          <w:p w14:paraId="73CB3CA0" w14:textId="77777777" w:rsidR="006F5820" w:rsidRPr="006F5820" w:rsidRDefault="006F5820" w:rsidP="006F5820">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1</w:t>
            </w:r>
          </w:p>
        </w:tc>
        <w:tc>
          <w:tcPr>
            <w:tcW w:w="1360" w:type="dxa"/>
            <w:tcBorders>
              <w:top w:val="nil"/>
              <w:left w:val="nil"/>
              <w:bottom w:val="single" w:sz="4" w:space="0" w:color="auto"/>
              <w:right w:val="single" w:sz="4" w:space="0" w:color="auto"/>
            </w:tcBorders>
            <w:shd w:val="clear" w:color="000000" w:fill="FFFFFF"/>
            <w:vAlign w:val="center"/>
            <w:hideMark/>
          </w:tcPr>
          <w:p w14:paraId="56E1C534"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隔墙拆除</w:t>
            </w:r>
          </w:p>
        </w:tc>
        <w:tc>
          <w:tcPr>
            <w:tcW w:w="3120" w:type="dxa"/>
            <w:tcBorders>
              <w:top w:val="nil"/>
              <w:left w:val="nil"/>
              <w:bottom w:val="single" w:sz="4" w:space="0" w:color="auto"/>
              <w:right w:val="single" w:sz="4" w:space="0" w:color="auto"/>
            </w:tcBorders>
            <w:shd w:val="clear" w:color="000000" w:fill="FFFFFF"/>
            <w:vAlign w:val="center"/>
            <w:hideMark/>
          </w:tcPr>
          <w:p w14:paraId="2E573821" w14:textId="77777777" w:rsidR="006F5820" w:rsidRPr="006F5820" w:rsidRDefault="006F5820" w:rsidP="006F5820">
            <w:pPr>
              <w:spacing w:after="0" w:line="240" w:lineRule="auto"/>
              <w:jc w:val="left"/>
              <w:rPr>
                <w:rFonts w:ascii="宋体" w:eastAsia="宋体" w:hAnsi="宋体" w:cs="宋体"/>
                <w:color w:val="000000"/>
                <w:sz w:val="16"/>
                <w:szCs w:val="16"/>
              </w:rPr>
            </w:pPr>
            <w:r w:rsidRPr="006F5820">
              <w:rPr>
                <w:rFonts w:ascii="宋体" w:eastAsia="宋体" w:hAnsi="宋体" w:cs="宋体" w:hint="eastAsia"/>
                <w:color w:val="000000"/>
                <w:sz w:val="16"/>
                <w:szCs w:val="16"/>
              </w:rPr>
              <w:t>轻质木隔墙拆除</w:t>
            </w:r>
            <w:proofErr w:type="gramStart"/>
            <w:r w:rsidRPr="006F5820">
              <w:rPr>
                <w:rFonts w:ascii="宋体" w:eastAsia="宋体" w:hAnsi="宋体" w:cs="宋体" w:hint="eastAsia"/>
                <w:color w:val="000000"/>
                <w:sz w:val="16"/>
                <w:szCs w:val="16"/>
              </w:rPr>
              <w:t>及建渣清理</w:t>
            </w:r>
            <w:proofErr w:type="gramEnd"/>
            <w:r w:rsidRPr="006F5820">
              <w:rPr>
                <w:rFonts w:ascii="宋体" w:eastAsia="宋体" w:hAnsi="宋体" w:cs="宋体" w:hint="eastAsia"/>
                <w:color w:val="000000"/>
                <w:sz w:val="16"/>
                <w:szCs w:val="16"/>
              </w:rPr>
              <w:t>外运，运距自行考虑</w:t>
            </w:r>
          </w:p>
        </w:tc>
        <w:tc>
          <w:tcPr>
            <w:tcW w:w="580" w:type="dxa"/>
            <w:tcBorders>
              <w:top w:val="nil"/>
              <w:left w:val="nil"/>
              <w:bottom w:val="single" w:sz="4" w:space="0" w:color="auto"/>
              <w:right w:val="single" w:sz="4" w:space="0" w:color="auto"/>
            </w:tcBorders>
            <w:shd w:val="clear" w:color="000000" w:fill="FFFFFF"/>
            <w:vAlign w:val="center"/>
            <w:hideMark/>
          </w:tcPr>
          <w:p w14:paraId="63111477"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w:t>
            </w:r>
          </w:p>
        </w:tc>
        <w:tc>
          <w:tcPr>
            <w:tcW w:w="740" w:type="dxa"/>
            <w:tcBorders>
              <w:top w:val="nil"/>
              <w:left w:val="nil"/>
              <w:bottom w:val="single" w:sz="4" w:space="0" w:color="auto"/>
              <w:right w:val="single" w:sz="4" w:space="0" w:color="auto"/>
            </w:tcBorders>
            <w:shd w:val="clear" w:color="000000" w:fill="FFFFFF"/>
            <w:vAlign w:val="center"/>
            <w:hideMark/>
          </w:tcPr>
          <w:p w14:paraId="214B0834"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150.00 </w:t>
            </w:r>
          </w:p>
        </w:tc>
        <w:tc>
          <w:tcPr>
            <w:tcW w:w="940" w:type="dxa"/>
            <w:tcBorders>
              <w:top w:val="nil"/>
              <w:left w:val="nil"/>
              <w:bottom w:val="single" w:sz="4" w:space="0" w:color="auto"/>
              <w:right w:val="single" w:sz="4" w:space="0" w:color="auto"/>
            </w:tcBorders>
            <w:shd w:val="clear" w:color="000000" w:fill="FFFFFF"/>
            <w:vAlign w:val="center"/>
            <w:hideMark/>
          </w:tcPr>
          <w:p w14:paraId="568666BD"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916" w:type="dxa"/>
            <w:tcBorders>
              <w:top w:val="nil"/>
              <w:left w:val="nil"/>
              <w:bottom w:val="single" w:sz="4" w:space="0" w:color="auto"/>
              <w:right w:val="single" w:sz="4" w:space="0" w:color="auto"/>
            </w:tcBorders>
            <w:shd w:val="clear" w:color="000000" w:fill="FFFFFF"/>
            <w:vAlign w:val="center"/>
            <w:hideMark/>
          </w:tcPr>
          <w:p w14:paraId="7D20552C"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1560" w:type="dxa"/>
            <w:tcBorders>
              <w:top w:val="nil"/>
              <w:left w:val="nil"/>
              <w:bottom w:val="single" w:sz="4" w:space="0" w:color="auto"/>
              <w:right w:val="single" w:sz="4" w:space="0" w:color="auto"/>
            </w:tcBorders>
            <w:shd w:val="clear" w:color="FFFFFF" w:fill="FFFFFF"/>
            <w:vAlign w:val="center"/>
            <w:hideMark/>
          </w:tcPr>
          <w:p w14:paraId="5C706421" w14:textId="77777777" w:rsidR="006F5820" w:rsidRPr="006F5820" w:rsidRDefault="006F5820" w:rsidP="006F5820">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 xml:space="preserve">　</w:t>
            </w:r>
          </w:p>
        </w:tc>
        <w:tc>
          <w:tcPr>
            <w:tcW w:w="1624" w:type="dxa"/>
            <w:tcBorders>
              <w:top w:val="nil"/>
              <w:left w:val="nil"/>
              <w:bottom w:val="single" w:sz="4" w:space="0" w:color="auto"/>
              <w:right w:val="single" w:sz="4" w:space="0" w:color="auto"/>
            </w:tcBorders>
            <w:shd w:val="clear" w:color="auto" w:fill="auto"/>
            <w:vAlign w:val="center"/>
            <w:hideMark/>
          </w:tcPr>
          <w:p w14:paraId="5EBE3C73" w14:textId="77777777" w:rsidR="006F5820" w:rsidRPr="006F5820" w:rsidRDefault="006F5820" w:rsidP="006F5820">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 xml:space="preserve">　</w:t>
            </w:r>
          </w:p>
        </w:tc>
      </w:tr>
      <w:tr w:rsidR="006F5820" w:rsidRPr="006F5820" w14:paraId="175BC031" w14:textId="77777777" w:rsidTr="009A1842">
        <w:trPr>
          <w:trHeight w:val="600"/>
        </w:trPr>
        <w:tc>
          <w:tcPr>
            <w:tcW w:w="560" w:type="dxa"/>
            <w:tcBorders>
              <w:top w:val="nil"/>
              <w:left w:val="single" w:sz="4" w:space="0" w:color="auto"/>
              <w:bottom w:val="single" w:sz="4" w:space="0" w:color="auto"/>
              <w:right w:val="single" w:sz="4" w:space="0" w:color="auto"/>
            </w:tcBorders>
            <w:shd w:val="clear" w:color="FFFFFF" w:fill="FFFFFF"/>
            <w:vAlign w:val="center"/>
            <w:hideMark/>
          </w:tcPr>
          <w:p w14:paraId="06D91090" w14:textId="77777777" w:rsidR="006F5820" w:rsidRPr="006F5820" w:rsidRDefault="006F5820" w:rsidP="006F5820">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2</w:t>
            </w:r>
          </w:p>
        </w:tc>
        <w:tc>
          <w:tcPr>
            <w:tcW w:w="1360" w:type="dxa"/>
            <w:tcBorders>
              <w:top w:val="nil"/>
              <w:left w:val="nil"/>
              <w:bottom w:val="single" w:sz="4" w:space="0" w:color="auto"/>
              <w:right w:val="single" w:sz="4" w:space="0" w:color="auto"/>
            </w:tcBorders>
            <w:shd w:val="clear" w:color="000000" w:fill="FFFFFF"/>
            <w:vAlign w:val="center"/>
            <w:hideMark/>
          </w:tcPr>
          <w:p w14:paraId="505D2832" w14:textId="77777777" w:rsidR="006F5820" w:rsidRPr="006F5820" w:rsidRDefault="006F5820" w:rsidP="006F5820">
            <w:pPr>
              <w:spacing w:after="0" w:line="240" w:lineRule="auto"/>
              <w:jc w:val="center"/>
              <w:rPr>
                <w:rFonts w:ascii="宋体" w:eastAsia="宋体" w:hAnsi="宋体" w:cs="宋体"/>
                <w:color w:val="000000"/>
                <w:sz w:val="16"/>
                <w:szCs w:val="16"/>
              </w:rPr>
            </w:pPr>
            <w:proofErr w:type="spellStart"/>
            <w:r w:rsidRPr="006F5820">
              <w:rPr>
                <w:rFonts w:ascii="宋体" w:eastAsia="宋体" w:hAnsi="宋体" w:cs="宋体" w:hint="eastAsia"/>
                <w:color w:val="000000"/>
                <w:sz w:val="16"/>
                <w:szCs w:val="16"/>
              </w:rPr>
              <w:t>pvc</w:t>
            </w:r>
            <w:proofErr w:type="spellEnd"/>
            <w:r w:rsidRPr="006F5820">
              <w:rPr>
                <w:rFonts w:ascii="宋体" w:eastAsia="宋体" w:hAnsi="宋体" w:cs="宋体" w:hint="eastAsia"/>
                <w:color w:val="000000"/>
                <w:sz w:val="16"/>
                <w:szCs w:val="16"/>
              </w:rPr>
              <w:t>塑胶地板</w:t>
            </w:r>
          </w:p>
        </w:tc>
        <w:tc>
          <w:tcPr>
            <w:tcW w:w="3120" w:type="dxa"/>
            <w:tcBorders>
              <w:top w:val="nil"/>
              <w:left w:val="nil"/>
              <w:bottom w:val="single" w:sz="4" w:space="0" w:color="auto"/>
              <w:right w:val="single" w:sz="4" w:space="0" w:color="auto"/>
            </w:tcBorders>
            <w:shd w:val="clear" w:color="000000" w:fill="FFFFFF"/>
            <w:vAlign w:val="center"/>
            <w:hideMark/>
          </w:tcPr>
          <w:p w14:paraId="20DBF5BC" w14:textId="77777777" w:rsidR="006F5820" w:rsidRPr="006F5820" w:rsidRDefault="006F5820" w:rsidP="006F5820">
            <w:pPr>
              <w:spacing w:after="0" w:line="240" w:lineRule="auto"/>
              <w:jc w:val="left"/>
              <w:rPr>
                <w:rFonts w:ascii="宋体" w:eastAsia="宋体" w:hAnsi="宋体" w:cs="宋体"/>
                <w:color w:val="000000"/>
                <w:sz w:val="16"/>
                <w:szCs w:val="16"/>
              </w:rPr>
            </w:pPr>
            <w:r w:rsidRPr="006F5820">
              <w:rPr>
                <w:rFonts w:ascii="宋体" w:eastAsia="宋体" w:hAnsi="宋体" w:cs="宋体" w:hint="eastAsia"/>
                <w:color w:val="000000"/>
                <w:sz w:val="16"/>
                <w:szCs w:val="16"/>
              </w:rPr>
              <w:t>有弹性且耐磨，5mm厚，颜色:浅蓝色</w:t>
            </w:r>
          </w:p>
        </w:tc>
        <w:tc>
          <w:tcPr>
            <w:tcW w:w="580" w:type="dxa"/>
            <w:tcBorders>
              <w:top w:val="nil"/>
              <w:left w:val="nil"/>
              <w:bottom w:val="single" w:sz="4" w:space="0" w:color="auto"/>
              <w:right w:val="single" w:sz="4" w:space="0" w:color="auto"/>
            </w:tcBorders>
            <w:shd w:val="clear" w:color="000000" w:fill="FFFFFF"/>
            <w:vAlign w:val="center"/>
            <w:hideMark/>
          </w:tcPr>
          <w:p w14:paraId="316EF288"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w:t>
            </w:r>
          </w:p>
        </w:tc>
        <w:tc>
          <w:tcPr>
            <w:tcW w:w="740" w:type="dxa"/>
            <w:tcBorders>
              <w:top w:val="nil"/>
              <w:left w:val="nil"/>
              <w:bottom w:val="single" w:sz="4" w:space="0" w:color="auto"/>
              <w:right w:val="single" w:sz="4" w:space="0" w:color="auto"/>
            </w:tcBorders>
            <w:shd w:val="clear" w:color="000000" w:fill="FFFFFF"/>
            <w:vAlign w:val="center"/>
            <w:hideMark/>
          </w:tcPr>
          <w:p w14:paraId="085B1EF4"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130.00 </w:t>
            </w:r>
          </w:p>
        </w:tc>
        <w:tc>
          <w:tcPr>
            <w:tcW w:w="940" w:type="dxa"/>
            <w:tcBorders>
              <w:top w:val="nil"/>
              <w:left w:val="nil"/>
              <w:bottom w:val="single" w:sz="4" w:space="0" w:color="auto"/>
              <w:right w:val="single" w:sz="4" w:space="0" w:color="auto"/>
            </w:tcBorders>
            <w:shd w:val="clear" w:color="000000" w:fill="FFFFFF"/>
            <w:vAlign w:val="center"/>
            <w:hideMark/>
          </w:tcPr>
          <w:p w14:paraId="2ABF3E6C"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916" w:type="dxa"/>
            <w:tcBorders>
              <w:top w:val="nil"/>
              <w:left w:val="nil"/>
              <w:bottom w:val="single" w:sz="4" w:space="0" w:color="auto"/>
              <w:right w:val="single" w:sz="4" w:space="0" w:color="auto"/>
            </w:tcBorders>
            <w:shd w:val="clear" w:color="000000" w:fill="FFFFFF"/>
            <w:vAlign w:val="center"/>
            <w:hideMark/>
          </w:tcPr>
          <w:p w14:paraId="05CA8F87"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1560" w:type="dxa"/>
            <w:tcBorders>
              <w:top w:val="nil"/>
              <w:left w:val="nil"/>
              <w:bottom w:val="single" w:sz="4" w:space="0" w:color="auto"/>
              <w:right w:val="single" w:sz="4" w:space="0" w:color="auto"/>
            </w:tcBorders>
            <w:shd w:val="clear" w:color="FFFFFF" w:fill="FFFFFF"/>
            <w:vAlign w:val="center"/>
            <w:hideMark/>
          </w:tcPr>
          <w:p w14:paraId="46F0DCCC" w14:textId="77777777" w:rsidR="006F5820" w:rsidRPr="006F5820" w:rsidRDefault="006F5820" w:rsidP="006F5820">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 xml:space="preserve">　</w:t>
            </w:r>
          </w:p>
        </w:tc>
        <w:tc>
          <w:tcPr>
            <w:tcW w:w="1624" w:type="dxa"/>
            <w:tcBorders>
              <w:top w:val="nil"/>
              <w:left w:val="nil"/>
              <w:bottom w:val="single" w:sz="4" w:space="0" w:color="auto"/>
              <w:right w:val="single" w:sz="4" w:space="0" w:color="auto"/>
            </w:tcBorders>
            <w:shd w:val="clear" w:color="auto" w:fill="auto"/>
            <w:vAlign w:val="center"/>
            <w:hideMark/>
          </w:tcPr>
          <w:p w14:paraId="21536523" w14:textId="77777777" w:rsidR="006F5820" w:rsidRPr="006F5820" w:rsidRDefault="006F5820" w:rsidP="006F5820">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 xml:space="preserve">　</w:t>
            </w:r>
          </w:p>
        </w:tc>
      </w:tr>
      <w:tr w:rsidR="002C7063" w:rsidRPr="006F5820" w14:paraId="1BD84A63" w14:textId="77777777" w:rsidTr="009A1842">
        <w:trPr>
          <w:trHeight w:val="1020"/>
        </w:trPr>
        <w:tc>
          <w:tcPr>
            <w:tcW w:w="560" w:type="dxa"/>
            <w:tcBorders>
              <w:top w:val="nil"/>
              <w:left w:val="single" w:sz="4" w:space="0" w:color="auto"/>
              <w:bottom w:val="single" w:sz="4" w:space="0" w:color="auto"/>
              <w:right w:val="single" w:sz="4" w:space="0" w:color="auto"/>
            </w:tcBorders>
            <w:shd w:val="clear" w:color="FFFFFF" w:fill="FFFFFF"/>
            <w:vAlign w:val="center"/>
            <w:hideMark/>
          </w:tcPr>
          <w:p w14:paraId="35E8CE6D" w14:textId="77777777" w:rsidR="006F5820" w:rsidRPr="006F5820" w:rsidRDefault="006F5820" w:rsidP="006F5820">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3</w:t>
            </w:r>
          </w:p>
        </w:tc>
        <w:tc>
          <w:tcPr>
            <w:tcW w:w="1360" w:type="dxa"/>
            <w:tcBorders>
              <w:top w:val="nil"/>
              <w:left w:val="nil"/>
              <w:bottom w:val="single" w:sz="4" w:space="0" w:color="auto"/>
              <w:right w:val="single" w:sz="4" w:space="0" w:color="auto"/>
            </w:tcBorders>
            <w:shd w:val="clear" w:color="000000" w:fill="FFFFFF"/>
            <w:vAlign w:val="center"/>
            <w:hideMark/>
          </w:tcPr>
          <w:p w14:paraId="3F43EF09"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武术地毯铺装</w:t>
            </w:r>
          </w:p>
        </w:tc>
        <w:tc>
          <w:tcPr>
            <w:tcW w:w="3120" w:type="dxa"/>
            <w:tcBorders>
              <w:top w:val="nil"/>
              <w:left w:val="nil"/>
              <w:bottom w:val="single" w:sz="4" w:space="0" w:color="auto"/>
              <w:right w:val="single" w:sz="4" w:space="0" w:color="auto"/>
            </w:tcBorders>
            <w:shd w:val="clear" w:color="000000" w:fill="FFFFFF"/>
            <w:vAlign w:val="center"/>
            <w:hideMark/>
          </w:tcPr>
          <w:p w14:paraId="2C35F208" w14:textId="77777777" w:rsidR="006F5820" w:rsidRPr="006F5820" w:rsidRDefault="006F5820" w:rsidP="006F5820">
            <w:pPr>
              <w:spacing w:after="0" w:line="240" w:lineRule="auto"/>
              <w:jc w:val="left"/>
              <w:rPr>
                <w:rFonts w:ascii="宋体" w:eastAsia="宋体" w:hAnsi="宋体" w:cs="宋体"/>
                <w:color w:val="000000"/>
                <w:sz w:val="16"/>
                <w:szCs w:val="16"/>
              </w:rPr>
            </w:pPr>
            <w:r w:rsidRPr="006F5820">
              <w:rPr>
                <w:rFonts w:ascii="宋体" w:eastAsia="宋体" w:hAnsi="宋体" w:cs="宋体" w:hint="eastAsia"/>
                <w:color w:val="000000"/>
                <w:sz w:val="16"/>
                <w:szCs w:val="16"/>
              </w:rPr>
              <w:t>羊毛或晴纶材质 厚度：大于等于2.5cm，颜色：深蓝色</w:t>
            </w:r>
          </w:p>
        </w:tc>
        <w:tc>
          <w:tcPr>
            <w:tcW w:w="580" w:type="dxa"/>
            <w:tcBorders>
              <w:top w:val="nil"/>
              <w:left w:val="nil"/>
              <w:bottom w:val="single" w:sz="4" w:space="0" w:color="auto"/>
              <w:right w:val="single" w:sz="4" w:space="0" w:color="auto"/>
            </w:tcBorders>
            <w:shd w:val="clear" w:color="000000" w:fill="FFFFFF"/>
            <w:vAlign w:val="center"/>
            <w:hideMark/>
          </w:tcPr>
          <w:p w14:paraId="2C92D481"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w:t>
            </w:r>
          </w:p>
        </w:tc>
        <w:tc>
          <w:tcPr>
            <w:tcW w:w="740" w:type="dxa"/>
            <w:tcBorders>
              <w:top w:val="nil"/>
              <w:left w:val="nil"/>
              <w:bottom w:val="single" w:sz="4" w:space="0" w:color="auto"/>
              <w:right w:val="single" w:sz="4" w:space="0" w:color="auto"/>
            </w:tcBorders>
            <w:shd w:val="clear" w:color="000000" w:fill="FFFFFF"/>
            <w:vAlign w:val="center"/>
            <w:hideMark/>
          </w:tcPr>
          <w:p w14:paraId="17EF2A2A"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130.00 </w:t>
            </w:r>
          </w:p>
        </w:tc>
        <w:tc>
          <w:tcPr>
            <w:tcW w:w="940" w:type="dxa"/>
            <w:tcBorders>
              <w:top w:val="nil"/>
              <w:left w:val="nil"/>
              <w:bottom w:val="single" w:sz="4" w:space="0" w:color="auto"/>
              <w:right w:val="single" w:sz="4" w:space="0" w:color="auto"/>
            </w:tcBorders>
            <w:shd w:val="clear" w:color="000000" w:fill="FFFFFF"/>
            <w:vAlign w:val="center"/>
            <w:hideMark/>
          </w:tcPr>
          <w:p w14:paraId="4D3143CE"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916" w:type="dxa"/>
            <w:tcBorders>
              <w:top w:val="nil"/>
              <w:left w:val="nil"/>
              <w:bottom w:val="single" w:sz="4" w:space="0" w:color="auto"/>
              <w:right w:val="single" w:sz="4" w:space="0" w:color="auto"/>
            </w:tcBorders>
            <w:shd w:val="clear" w:color="000000" w:fill="FFFFFF"/>
            <w:vAlign w:val="center"/>
            <w:hideMark/>
          </w:tcPr>
          <w:p w14:paraId="760318AA"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1560" w:type="dxa"/>
            <w:tcBorders>
              <w:top w:val="nil"/>
              <w:left w:val="nil"/>
              <w:bottom w:val="single" w:sz="4" w:space="0" w:color="auto"/>
              <w:right w:val="single" w:sz="4" w:space="0" w:color="auto"/>
            </w:tcBorders>
            <w:shd w:val="clear" w:color="FFFFFF" w:fill="FFFFFF"/>
            <w:vAlign w:val="center"/>
            <w:hideMark/>
          </w:tcPr>
          <w:p w14:paraId="6FD621FF" w14:textId="1A02F769" w:rsidR="006F5820" w:rsidRPr="006F5820" w:rsidRDefault="006479C4" w:rsidP="006F5820">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九日山</w:t>
            </w:r>
            <w:r>
              <w:rPr>
                <w:rFonts w:ascii="仿宋" w:eastAsia="仿宋" w:hAnsi="仿宋" w:cs="宋体" w:hint="eastAsia"/>
                <w:b/>
                <w:bCs/>
                <w:sz w:val="16"/>
                <w:szCs w:val="16"/>
              </w:rPr>
              <w:t>、</w:t>
            </w:r>
            <w:proofErr w:type="gramStart"/>
            <w:r>
              <w:rPr>
                <w:rFonts w:ascii="仿宋" w:eastAsia="仿宋" w:hAnsi="仿宋" w:cs="宋体" w:hint="eastAsia"/>
                <w:b/>
                <w:bCs/>
                <w:sz w:val="16"/>
                <w:szCs w:val="16"/>
              </w:rPr>
              <w:t>肯帝亚</w:t>
            </w:r>
            <w:proofErr w:type="gramEnd"/>
            <w:r>
              <w:rPr>
                <w:rFonts w:ascii="仿宋" w:eastAsia="仿宋" w:hAnsi="仿宋" w:cs="宋体" w:hint="eastAsia"/>
                <w:b/>
                <w:bCs/>
                <w:sz w:val="16"/>
                <w:szCs w:val="16"/>
              </w:rPr>
              <w:t>、丽宝第</w:t>
            </w:r>
            <w:r w:rsidR="009A1842">
              <w:rPr>
                <w:rFonts w:ascii="仿宋" w:eastAsia="仿宋" w:hAnsi="仿宋" w:cs="宋体" w:hint="eastAsia"/>
                <w:b/>
                <w:bCs/>
                <w:sz w:val="16"/>
                <w:szCs w:val="16"/>
              </w:rPr>
              <w:t>（需提供样品）</w:t>
            </w:r>
          </w:p>
        </w:tc>
        <w:tc>
          <w:tcPr>
            <w:tcW w:w="1624" w:type="dxa"/>
            <w:tcBorders>
              <w:top w:val="nil"/>
              <w:left w:val="nil"/>
              <w:bottom w:val="single" w:sz="4" w:space="0" w:color="auto"/>
              <w:right w:val="single" w:sz="4" w:space="0" w:color="auto"/>
            </w:tcBorders>
            <w:shd w:val="clear" w:color="auto" w:fill="auto"/>
            <w:vAlign w:val="center"/>
            <w:hideMark/>
          </w:tcPr>
          <w:p w14:paraId="04E33797" w14:textId="3C1C277A" w:rsidR="006F5820" w:rsidRPr="006F5820" w:rsidRDefault="006F5820" w:rsidP="006F5820">
            <w:pPr>
              <w:spacing w:after="0" w:line="240" w:lineRule="auto"/>
              <w:jc w:val="center"/>
              <w:rPr>
                <w:rFonts w:ascii="仿宋" w:eastAsia="仿宋" w:hAnsi="仿宋" w:cs="宋体"/>
                <w:b/>
                <w:bCs/>
                <w:sz w:val="16"/>
                <w:szCs w:val="16"/>
              </w:rPr>
            </w:pPr>
            <w:r>
              <w:rPr>
                <w:rFonts w:ascii="仿宋" w:eastAsia="仿宋" w:hAnsi="仿宋" w:cs="宋体"/>
                <w:b/>
                <w:bCs/>
                <w:noProof/>
                <w:sz w:val="16"/>
                <w:szCs w:val="16"/>
              </w:rPr>
              <w:drawing>
                <wp:anchor distT="0" distB="0" distL="114300" distR="114300" simplePos="0" relativeHeight="251663360" behindDoc="0" locked="0" layoutInCell="1" allowOverlap="1" wp14:anchorId="6073BEB9" wp14:editId="4D7FDED7">
                  <wp:simplePos x="0" y="0"/>
                  <wp:positionH relativeFrom="column">
                    <wp:posOffset>-26670</wp:posOffset>
                  </wp:positionH>
                  <wp:positionV relativeFrom="paragraph">
                    <wp:posOffset>63500</wp:posOffset>
                  </wp:positionV>
                  <wp:extent cx="922655" cy="530860"/>
                  <wp:effectExtent l="0" t="0" r="0" b="2540"/>
                  <wp:wrapNone/>
                  <wp:docPr id="9" name="图片 9"/>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922655" cy="530860"/>
                          </a:xfrm>
                          <a:prstGeom prst="rect">
                            <a:avLst/>
                          </a:prstGeom>
                          <a:noFill/>
                          <a:ln w="9525">
                            <a:noFill/>
                          </a:ln>
                        </pic:spPr>
                      </pic:pic>
                    </a:graphicData>
                  </a:graphic>
                  <wp14:sizeRelH relativeFrom="page">
                    <wp14:pctWidth>0</wp14:pctWidth>
                  </wp14:sizeRelH>
                  <wp14:sizeRelV relativeFrom="page">
                    <wp14:pctHeight>0</wp14:pctHeight>
                  </wp14:sizeRelV>
                </wp:anchor>
              </w:drawing>
            </w:r>
          </w:p>
        </w:tc>
      </w:tr>
      <w:tr w:rsidR="002C7063" w:rsidRPr="006F5820" w14:paraId="5DE4914B" w14:textId="77777777" w:rsidTr="009A1842">
        <w:trPr>
          <w:trHeight w:val="1920"/>
        </w:trPr>
        <w:tc>
          <w:tcPr>
            <w:tcW w:w="5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3AA8A16" w14:textId="77777777" w:rsidR="006F5820" w:rsidRPr="006F5820" w:rsidRDefault="006F5820" w:rsidP="006F5820">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4</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14:paraId="50804AD4"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舞蹈镜安装</w:t>
            </w:r>
          </w:p>
        </w:tc>
        <w:tc>
          <w:tcPr>
            <w:tcW w:w="3120" w:type="dxa"/>
            <w:tcBorders>
              <w:top w:val="single" w:sz="4" w:space="0" w:color="auto"/>
              <w:left w:val="nil"/>
              <w:bottom w:val="single" w:sz="4" w:space="0" w:color="auto"/>
              <w:right w:val="single" w:sz="4" w:space="0" w:color="auto"/>
            </w:tcBorders>
            <w:shd w:val="clear" w:color="000000" w:fill="FFFFFF"/>
            <w:vAlign w:val="center"/>
            <w:hideMark/>
          </w:tcPr>
          <w:p w14:paraId="64C382E0" w14:textId="77777777" w:rsidR="006F5820" w:rsidRPr="006F5820" w:rsidRDefault="006F5820" w:rsidP="006F5820">
            <w:pPr>
              <w:spacing w:after="0" w:line="240" w:lineRule="auto"/>
              <w:jc w:val="left"/>
              <w:rPr>
                <w:rFonts w:ascii="宋体" w:eastAsia="宋体" w:hAnsi="宋体" w:cs="宋体"/>
                <w:color w:val="000000"/>
                <w:sz w:val="16"/>
                <w:szCs w:val="16"/>
              </w:rPr>
            </w:pPr>
            <w:r w:rsidRPr="006F5820">
              <w:rPr>
                <w:rFonts w:ascii="宋体" w:eastAsia="宋体" w:hAnsi="宋体" w:cs="宋体" w:hint="eastAsia"/>
                <w:color w:val="000000"/>
                <w:sz w:val="16"/>
                <w:szCs w:val="16"/>
              </w:rPr>
              <w:t>贴墙舞蹈镜，长14m，高2米（7块拼接）,外框材质：不锈钢 厚度：大于等于2.5mm</w:t>
            </w:r>
          </w:p>
        </w:tc>
        <w:tc>
          <w:tcPr>
            <w:tcW w:w="580" w:type="dxa"/>
            <w:tcBorders>
              <w:top w:val="nil"/>
              <w:left w:val="nil"/>
              <w:bottom w:val="single" w:sz="4" w:space="0" w:color="auto"/>
              <w:right w:val="single" w:sz="4" w:space="0" w:color="auto"/>
            </w:tcBorders>
            <w:shd w:val="clear" w:color="000000" w:fill="FFFFFF"/>
            <w:vAlign w:val="center"/>
            <w:hideMark/>
          </w:tcPr>
          <w:p w14:paraId="3B80BFBD"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w:t>
            </w:r>
          </w:p>
        </w:tc>
        <w:tc>
          <w:tcPr>
            <w:tcW w:w="740" w:type="dxa"/>
            <w:tcBorders>
              <w:top w:val="nil"/>
              <w:left w:val="nil"/>
              <w:bottom w:val="single" w:sz="4" w:space="0" w:color="auto"/>
              <w:right w:val="single" w:sz="4" w:space="0" w:color="auto"/>
            </w:tcBorders>
            <w:shd w:val="clear" w:color="000000" w:fill="FFFFFF"/>
            <w:vAlign w:val="center"/>
            <w:hideMark/>
          </w:tcPr>
          <w:p w14:paraId="554892DF"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28.00 </w:t>
            </w:r>
          </w:p>
        </w:tc>
        <w:tc>
          <w:tcPr>
            <w:tcW w:w="940" w:type="dxa"/>
            <w:tcBorders>
              <w:top w:val="nil"/>
              <w:left w:val="nil"/>
              <w:bottom w:val="single" w:sz="4" w:space="0" w:color="auto"/>
              <w:right w:val="single" w:sz="4" w:space="0" w:color="auto"/>
            </w:tcBorders>
            <w:shd w:val="clear" w:color="000000" w:fill="FFFFFF"/>
            <w:vAlign w:val="center"/>
            <w:hideMark/>
          </w:tcPr>
          <w:p w14:paraId="5C374D5A"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916" w:type="dxa"/>
            <w:tcBorders>
              <w:top w:val="nil"/>
              <w:left w:val="nil"/>
              <w:bottom w:val="single" w:sz="4" w:space="0" w:color="auto"/>
              <w:right w:val="single" w:sz="4" w:space="0" w:color="auto"/>
            </w:tcBorders>
            <w:shd w:val="clear" w:color="000000" w:fill="FFFFFF"/>
            <w:vAlign w:val="center"/>
            <w:hideMark/>
          </w:tcPr>
          <w:p w14:paraId="509F5574"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E223A" w14:textId="77C12237" w:rsidR="006F5820" w:rsidRPr="006F5820" w:rsidRDefault="006F5820" w:rsidP="006F5820">
            <w:pPr>
              <w:spacing w:after="0" w:line="240" w:lineRule="auto"/>
              <w:jc w:val="left"/>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3D1CD" w14:textId="52A2132D" w:rsidR="006F5820" w:rsidRPr="006F5820" w:rsidRDefault="006F5820" w:rsidP="006F5820">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 xml:space="preserve">　</w:t>
            </w:r>
          </w:p>
        </w:tc>
      </w:tr>
      <w:tr w:rsidR="002C7063" w:rsidRPr="006F5820" w14:paraId="1ADEFE67" w14:textId="77777777" w:rsidTr="009A1842">
        <w:trPr>
          <w:trHeight w:val="2477"/>
        </w:trPr>
        <w:tc>
          <w:tcPr>
            <w:tcW w:w="5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4A6D2B3" w14:textId="77777777" w:rsidR="006F5820" w:rsidRPr="006F5820" w:rsidRDefault="006F5820" w:rsidP="006F5820">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5</w:t>
            </w:r>
          </w:p>
        </w:tc>
        <w:tc>
          <w:tcPr>
            <w:tcW w:w="13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EDD872"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把杆安装</w:t>
            </w:r>
          </w:p>
        </w:tc>
        <w:tc>
          <w:tcPr>
            <w:tcW w:w="3120" w:type="dxa"/>
            <w:tcBorders>
              <w:top w:val="single" w:sz="4" w:space="0" w:color="auto"/>
              <w:left w:val="nil"/>
              <w:bottom w:val="single" w:sz="4" w:space="0" w:color="auto"/>
              <w:right w:val="single" w:sz="4" w:space="0" w:color="auto"/>
            </w:tcBorders>
            <w:shd w:val="clear" w:color="000000" w:fill="FFFFFF"/>
            <w:vAlign w:val="center"/>
            <w:hideMark/>
          </w:tcPr>
          <w:p w14:paraId="759568D3" w14:textId="77777777" w:rsidR="006F5820" w:rsidRPr="006F5820" w:rsidRDefault="006F5820" w:rsidP="006F5820">
            <w:pPr>
              <w:spacing w:after="0" w:line="240" w:lineRule="auto"/>
              <w:jc w:val="left"/>
              <w:rPr>
                <w:rFonts w:ascii="宋体" w:eastAsia="宋体" w:hAnsi="宋体" w:cs="宋体"/>
                <w:color w:val="000000"/>
                <w:sz w:val="16"/>
                <w:szCs w:val="16"/>
              </w:rPr>
            </w:pPr>
            <w:proofErr w:type="gramStart"/>
            <w:r w:rsidRPr="006F5820">
              <w:rPr>
                <w:rFonts w:ascii="宋体" w:eastAsia="宋体" w:hAnsi="宋体" w:cs="宋体" w:hint="eastAsia"/>
                <w:color w:val="000000"/>
                <w:sz w:val="16"/>
                <w:szCs w:val="16"/>
              </w:rPr>
              <w:t>低把杆高度</w:t>
            </w:r>
            <w:proofErr w:type="gramEnd"/>
            <w:r w:rsidRPr="006F5820">
              <w:rPr>
                <w:rFonts w:ascii="宋体" w:eastAsia="宋体" w:hAnsi="宋体" w:cs="宋体" w:hint="eastAsia"/>
                <w:color w:val="000000"/>
                <w:sz w:val="16"/>
                <w:szCs w:val="16"/>
              </w:rPr>
              <w:t>30cm ，长12m， 不锈钢材质 把杆直径：5.5cm 壁厚:大于等于2.5mm 圆柱形</w:t>
            </w:r>
          </w:p>
        </w:tc>
        <w:tc>
          <w:tcPr>
            <w:tcW w:w="580" w:type="dxa"/>
            <w:tcBorders>
              <w:top w:val="nil"/>
              <w:left w:val="nil"/>
              <w:bottom w:val="single" w:sz="4" w:space="0" w:color="auto"/>
              <w:right w:val="single" w:sz="4" w:space="0" w:color="auto"/>
            </w:tcBorders>
            <w:shd w:val="clear" w:color="000000" w:fill="FFFFFF"/>
            <w:vAlign w:val="center"/>
            <w:hideMark/>
          </w:tcPr>
          <w:p w14:paraId="7FE35791"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m</w:t>
            </w:r>
          </w:p>
        </w:tc>
        <w:tc>
          <w:tcPr>
            <w:tcW w:w="740" w:type="dxa"/>
            <w:tcBorders>
              <w:top w:val="nil"/>
              <w:left w:val="nil"/>
              <w:bottom w:val="single" w:sz="4" w:space="0" w:color="auto"/>
              <w:right w:val="single" w:sz="4" w:space="0" w:color="auto"/>
            </w:tcBorders>
            <w:shd w:val="clear" w:color="000000" w:fill="FFFFFF"/>
            <w:vAlign w:val="center"/>
            <w:hideMark/>
          </w:tcPr>
          <w:p w14:paraId="4FA34BB0"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12.00 </w:t>
            </w:r>
          </w:p>
        </w:tc>
        <w:tc>
          <w:tcPr>
            <w:tcW w:w="940" w:type="dxa"/>
            <w:tcBorders>
              <w:top w:val="nil"/>
              <w:left w:val="nil"/>
              <w:bottom w:val="single" w:sz="4" w:space="0" w:color="auto"/>
              <w:right w:val="single" w:sz="4" w:space="0" w:color="auto"/>
            </w:tcBorders>
            <w:shd w:val="clear" w:color="000000" w:fill="FFFFFF"/>
            <w:vAlign w:val="center"/>
            <w:hideMark/>
          </w:tcPr>
          <w:p w14:paraId="469B7C13"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916" w:type="dxa"/>
            <w:tcBorders>
              <w:top w:val="nil"/>
              <w:left w:val="nil"/>
              <w:bottom w:val="single" w:sz="4" w:space="0" w:color="auto"/>
              <w:right w:val="single" w:sz="4" w:space="0" w:color="auto"/>
            </w:tcBorders>
            <w:shd w:val="clear" w:color="000000" w:fill="FFFFFF"/>
            <w:vAlign w:val="center"/>
            <w:hideMark/>
          </w:tcPr>
          <w:p w14:paraId="55F3B646"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01A47F50" w14:textId="35341F89" w:rsidR="006F5820" w:rsidRPr="006F5820" w:rsidRDefault="006F5820" w:rsidP="006F5820">
            <w:pPr>
              <w:spacing w:after="0" w:line="240" w:lineRule="auto"/>
              <w:jc w:val="left"/>
              <w:rPr>
                <w:rFonts w:ascii="宋体" w:eastAsia="宋体" w:hAnsi="宋体" w:cs="宋体"/>
                <w:color w:val="000000"/>
                <w:sz w:val="16"/>
                <w:szCs w:val="16"/>
              </w:rPr>
            </w:pPr>
          </w:p>
        </w:tc>
        <w:tc>
          <w:tcPr>
            <w:tcW w:w="162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EB4D869" w14:textId="535F7AB8" w:rsidR="006F5820" w:rsidRPr="006F5820" w:rsidRDefault="002C7063" w:rsidP="006F5820">
            <w:pPr>
              <w:spacing w:after="0" w:line="240" w:lineRule="auto"/>
              <w:jc w:val="center"/>
              <w:rPr>
                <w:rFonts w:ascii="宋体" w:eastAsia="宋体" w:hAnsi="宋体" w:cs="宋体"/>
                <w:color w:val="000000"/>
                <w:sz w:val="16"/>
                <w:szCs w:val="16"/>
              </w:rPr>
            </w:pPr>
            <w:r>
              <w:rPr>
                <w:rFonts w:ascii="宋体" w:eastAsia="宋体" w:hAnsi="宋体" w:cs="宋体"/>
                <w:noProof/>
                <w:color w:val="000000"/>
                <w:sz w:val="16"/>
                <w:szCs w:val="16"/>
              </w:rPr>
              <w:drawing>
                <wp:anchor distT="0" distB="0" distL="114300" distR="114300" simplePos="0" relativeHeight="251664384" behindDoc="0" locked="0" layoutInCell="1" allowOverlap="1" wp14:anchorId="72D7A415" wp14:editId="6E0042FD">
                  <wp:simplePos x="0" y="0"/>
                  <wp:positionH relativeFrom="column">
                    <wp:posOffset>-20320</wp:posOffset>
                  </wp:positionH>
                  <wp:positionV relativeFrom="paragraph">
                    <wp:posOffset>1864360</wp:posOffset>
                  </wp:positionV>
                  <wp:extent cx="786765" cy="651510"/>
                  <wp:effectExtent l="0" t="0" r="0" b="0"/>
                  <wp:wrapNone/>
                  <wp:docPr id="7" name="图片 7"/>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6765" cy="651510"/>
                          </a:xfrm>
                          <a:prstGeom prst="rect">
                            <a:avLst/>
                          </a:prstGeom>
                        </pic:spPr>
                      </pic:pic>
                    </a:graphicData>
                  </a:graphic>
                  <wp14:sizeRelH relativeFrom="page">
                    <wp14:pctWidth>0</wp14:pctWidth>
                  </wp14:sizeRelH>
                  <wp14:sizeRelV relativeFrom="page">
                    <wp14:pctHeight>0</wp14:pctHeight>
                  </wp14:sizeRelV>
                </wp:anchor>
              </w:drawing>
            </w:r>
            <w:r>
              <w:rPr>
                <w:rFonts w:ascii="宋体" w:eastAsia="宋体" w:hAnsi="宋体" w:cs="宋体"/>
                <w:noProof/>
                <w:color w:val="000000"/>
                <w:sz w:val="16"/>
                <w:szCs w:val="16"/>
              </w:rPr>
              <w:drawing>
                <wp:anchor distT="0" distB="0" distL="114300" distR="114300" simplePos="0" relativeHeight="251665408" behindDoc="0" locked="0" layoutInCell="1" allowOverlap="1" wp14:anchorId="5368B43F" wp14:editId="10F3D923">
                  <wp:simplePos x="0" y="0"/>
                  <wp:positionH relativeFrom="column">
                    <wp:posOffset>-8255</wp:posOffset>
                  </wp:positionH>
                  <wp:positionV relativeFrom="paragraph">
                    <wp:posOffset>938530</wp:posOffset>
                  </wp:positionV>
                  <wp:extent cx="775335" cy="874395"/>
                  <wp:effectExtent l="0" t="0" r="5715" b="1905"/>
                  <wp:wrapNone/>
                  <wp:docPr id="8" name="图片 8"/>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5335" cy="874395"/>
                          </a:xfrm>
                          <a:prstGeom prst="rect">
                            <a:avLst/>
                          </a:prstGeom>
                        </pic:spPr>
                      </pic:pic>
                    </a:graphicData>
                  </a:graphic>
                  <wp14:sizeRelH relativeFrom="page">
                    <wp14:pctWidth>0</wp14:pctWidth>
                  </wp14:sizeRelH>
                  <wp14:sizeRelV relativeFrom="page">
                    <wp14:pctHeight>0</wp14:pctHeight>
                  </wp14:sizeRelV>
                </wp:anchor>
              </w:drawing>
            </w:r>
            <w:proofErr w:type="gramStart"/>
            <w:r w:rsidR="006F5820" w:rsidRPr="006F5820">
              <w:rPr>
                <w:rFonts w:ascii="宋体" w:eastAsia="宋体" w:hAnsi="宋体" w:cs="宋体" w:hint="eastAsia"/>
                <w:color w:val="000000"/>
                <w:sz w:val="16"/>
                <w:szCs w:val="16"/>
              </w:rPr>
              <w:t>低把杆</w:t>
            </w:r>
            <w:proofErr w:type="gramEnd"/>
            <w:r w:rsidR="006F5820" w:rsidRPr="006F5820">
              <w:rPr>
                <w:rFonts w:ascii="宋体" w:eastAsia="宋体" w:hAnsi="宋体" w:cs="宋体" w:hint="eastAsia"/>
                <w:color w:val="000000"/>
                <w:sz w:val="16"/>
                <w:szCs w:val="16"/>
              </w:rPr>
              <w:t>安装在舞蹈镜前，高把杆安装在舞蹈镜对面的墙体下</w:t>
            </w:r>
          </w:p>
        </w:tc>
      </w:tr>
      <w:tr w:rsidR="006F5820" w:rsidRPr="006F5820" w14:paraId="0F112E70" w14:textId="77777777" w:rsidTr="009A1842">
        <w:trPr>
          <w:trHeight w:val="2116"/>
        </w:trPr>
        <w:tc>
          <w:tcPr>
            <w:tcW w:w="5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7D2749E" w14:textId="77777777" w:rsidR="006F5820" w:rsidRPr="006F5820" w:rsidRDefault="006F5820" w:rsidP="006F5820">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6</w:t>
            </w:r>
          </w:p>
        </w:tc>
        <w:tc>
          <w:tcPr>
            <w:tcW w:w="1360" w:type="dxa"/>
            <w:vMerge/>
            <w:tcBorders>
              <w:top w:val="single" w:sz="4" w:space="0" w:color="auto"/>
              <w:left w:val="single" w:sz="4" w:space="0" w:color="auto"/>
              <w:bottom w:val="single" w:sz="4" w:space="0" w:color="000000"/>
              <w:right w:val="single" w:sz="4" w:space="0" w:color="auto"/>
            </w:tcBorders>
            <w:vAlign w:val="center"/>
            <w:hideMark/>
          </w:tcPr>
          <w:p w14:paraId="5FD0C69F" w14:textId="77777777" w:rsidR="006F5820" w:rsidRPr="006F5820" w:rsidRDefault="006F5820" w:rsidP="006F5820">
            <w:pPr>
              <w:spacing w:after="0" w:line="240" w:lineRule="auto"/>
              <w:jc w:val="left"/>
              <w:rPr>
                <w:rFonts w:ascii="宋体" w:eastAsia="宋体" w:hAnsi="宋体" w:cs="宋体"/>
                <w:color w:val="000000"/>
                <w:sz w:val="16"/>
                <w:szCs w:val="16"/>
              </w:rPr>
            </w:pPr>
          </w:p>
        </w:tc>
        <w:tc>
          <w:tcPr>
            <w:tcW w:w="3120" w:type="dxa"/>
            <w:tcBorders>
              <w:top w:val="single" w:sz="4" w:space="0" w:color="auto"/>
              <w:left w:val="nil"/>
              <w:bottom w:val="single" w:sz="4" w:space="0" w:color="auto"/>
              <w:right w:val="single" w:sz="4" w:space="0" w:color="auto"/>
            </w:tcBorders>
            <w:shd w:val="clear" w:color="000000" w:fill="FFFFFF"/>
            <w:vAlign w:val="center"/>
            <w:hideMark/>
          </w:tcPr>
          <w:p w14:paraId="6760B586" w14:textId="77777777" w:rsidR="006F5820" w:rsidRPr="006F5820" w:rsidRDefault="006F5820" w:rsidP="006F5820">
            <w:pPr>
              <w:spacing w:after="0" w:line="240" w:lineRule="auto"/>
              <w:jc w:val="left"/>
              <w:rPr>
                <w:rFonts w:ascii="宋体" w:eastAsia="宋体" w:hAnsi="宋体" w:cs="宋体"/>
                <w:color w:val="000000"/>
                <w:sz w:val="16"/>
                <w:szCs w:val="16"/>
              </w:rPr>
            </w:pPr>
            <w:r w:rsidRPr="006F5820">
              <w:rPr>
                <w:rFonts w:ascii="宋体" w:eastAsia="宋体" w:hAnsi="宋体" w:cs="宋体" w:hint="eastAsia"/>
                <w:color w:val="000000"/>
                <w:sz w:val="16"/>
                <w:szCs w:val="16"/>
              </w:rPr>
              <w:t>高把</w:t>
            </w:r>
            <w:proofErr w:type="gramStart"/>
            <w:r w:rsidRPr="006F5820">
              <w:rPr>
                <w:rFonts w:ascii="宋体" w:eastAsia="宋体" w:hAnsi="宋体" w:cs="宋体" w:hint="eastAsia"/>
                <w:color w:val="000000"/>
                <w:sz w:val="16"/>
                <w:szCs w:val="16"/>
              </w:rPr>
              <w:t>杆高度</w:t>
            </w:r>
            <w:proofErr w:type="gramEnd"/>
            <w:r w:rsidRPr="006F5820">
              <w:rPr>
                <w:rFonts w:ascii="宋体" w:eastAsia="宋体" w:hAnsi="宋体" w:cs="宋体" w:hint="eastAsia"/>
                <w:color w:val="000000"/>
                <w:sz w:val="16"/>
                <w:szCs w:val="16"/>
              </w:rPr>
              <w:t>100cm，长14m，不锈钢材质 把杆直径：5.5cm 壁厚:大于等于2.5mm 圆柱形</w:t>
            </w:r>
          </w:p>
        </w:tc>
        <w:tc>
          <w:tcPr>
            <w:tcW w:w="580" w:type="dxa"/>
            <w:tcBorders>
              <w:top w:val="nil"/>
              <w:left w:val="nil"/>
              <w:bottom w:val="single" w:sz="4" w:space="0" w:color="auto"/>
              <w:right w:val="single" w:sz="4" w:space="0" w:color="auto"/>
            </w:tcBorders>
            <w:shd w:val="clear" w:color="000000" w:fill="FFFFFF"/>
            <w:vAlign w:val="center"/>
            <w:hideMark/>
          </w:tcPr>
          <w:p w14:paraId="0420C7E0"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m</w:t>
            </w:r>
          </w:p>
        </w:tc>
        <w:tc>
          <w:tcPr>
            <w:tcW w:w="740" w:type="dxa"/>
            <w:tcBorders>
              <w:top w:val="nil"/>
              <w:left w:val="nil"/>
              <w:bottom w:val="single" w:sz="4" w:space="0" w:color="auto"/>
              <w:right w:val="single" w:sz="4" w:space="0" w:color="auto"/>
            </w:tcBorders>
            <w:shd w:val="clear" w:color="000000" w:fill="FFFFFF"/>
            <w:vAlign w:val="center"/>
            <w:hideMark/>
          </w:tcPr>
          <w:p w14:paraId="78A088F4"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14.00 </w:t>
            </w:r>
          </w:p>
        </w:tc>
        <w:tc>
          <w:tcPr>
            <w:tcW w:w="940" w:type="dxa"/>
            <w:tcBorders>
              <w:top w:val="nil"/>
              <w:left w:val="nil"/>
              <w:bottom w:val="single" w:sz="4" w:space="0" w:color="auto"/>
              <w:right w:val="single" w:sz="4" w:space="0" w:color="auto"/>
            </w:tcBorders>
            <w:shd w:val="clear" w:color="000000" w:fill="FFFFFF"/>
            <w:vAlign w:val="center"/>
            <w:hideMark/>
          </w:tcPr>
          <w:p w14:paraId="41B2FBC4"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916" w:type="dxa"/>
            <w:tcBorders>
              <w:top w:val="nil"/>
              <w:left w:val="nil"/>
              <w:bottom w:val="single" w:sz="4" w:space="0" w:color="auto"/>
              <w:right w:val="single" w:sz="4" w:space="0" w:color="auto"/>
            </w:tcBorders>
            <w:shd w:val="clear" w:color="000000" w:fill="FFFFFF"/>
            <w:vAlign w:val="center"/>
            <w:hideMark/>
          </w:tcPr>
          <w:p w14:paraId="0A71631A"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1560" w:type="dxa"/>
            <w:tcBorders>
              <w:top w:val="nil"/>
              <w:left w:val="nil"/>
              <w:bottom w:val="single" w:sz="4" w:space="0" w:color="auto"/>
              <w:right w:val="single" w:sz="4" w:space="0" w:color="auto"/>
            </w:tcBorders>
            <w:shd w:val="clear" w:color="000000" w:fill="FFFFFF"/>
            <w:vAlign w:val="center"/>
            <w:hideMark/>
          </w:tcPr>
          <w:p w14:paraId="3AF38834" w14:textId="53215068" w:rsidR="006F5820" w:rsidRPr="006F5820" w:rsidRDefault="006F5820" w:rsidP="006F5820">
            <w:pPr>
              <w:spacing w:after="0" w:line="240" w:lineRule="auto"/>
              <w:jc w:val="left"/>
              <w:rPr>
                <w:rFonts w:ascii="宋体" w:eastAsia="宋体" w:hAnsi="宋体" w:cs="宋体"/>
                <w:color w:val="000000"/>
                <w:sz w:val="16"/>
                <w:szCs w:val="16"/>
              </w:rPr>
            </w:pPr>
          </w:p>
        </w:tc>
        <w:tc>
          <w:tcPr>
            <w:tcW w:w="1624" w:type="dxa"/>
            <w:vMerge/>
            <w:tcBorders>
              <w:top w:val="nil"/>
              <w:left w:val="single" w:sz="4" w:space="0" w:color="auto"/>
              <w:bottom w:val="single" w:sz="4" w:space="0" w:color="000000"/>
              <w:right w:val="single" w:sz="4" w:space="0" w:color="auto"/>
            </w:tcBorders>
            <w:vAlign w:val="center"/>
            <w:hideMark/>
          </w:tcPr>
          <w:p w14:paraId="2BBD0FBA" w14:textId="77777777" w:rsidR="006F5820" w:rsidRPr="006F5820" w:rsidRDefault="006F5820" w:rsidP="006F5820">
            <w:pPr>
              <w:spacing w:after="0" w:line="240" w:lineRule="auto"/>
              <w:jc w:val="left"/>
              <w:rPr>
                <w:rFonts w:ascii="宋体" w:eastAsia="宋体" w:hAnsi="宋体" w:cs="宋体"/>
                <w:color w:val="000000"/>
                <w:sz w:val="16"/>
                <w:szCs w:val="16"/>
              </w:rPr>
            </w:pPr>
          </w:p>
        </w:tc>
      </w:tr>
      <w:tr w:rsidR="006F5820" w:rsidRPr="006F5820" w14:paraId="67989011" w14:textId="77777777" w:rsidTr="009A1842">
        <w:trPr>
          <w:trHeight w:val="810"/>
        </w:trPr>
        <w:tc>
          <w:tcPr>
            <w:tcW w:w="560" w:type="dxa"/>
            <w:tcBorders>
              <w:top w:val="nil"/>
              <w:left w:val="single" w:sz="4" w:space="0" w:color="auto"/>
              <w:bottom w:val="single" w:sz="4" w:space="0" w:color="auto"/>
              <w:right w:val="single" w:sz="4" w:space="0" w:color="auto"/>
            </w:tcBorders>
            <w:shd w:val="clear" w:color="FFFFFF" w:fill="FFFFFF"/>
            <w:vAlign w:val="center"/>
            <w:hideMark/>
          </w:tcPr>
          <w:p w14:paraId="212F2654" w14:textId="77777777" w:rsidR="006F5820" w:rsidRPr="006F5820" w:rsidRDefault="006F5820" w:rsidP="006F5820">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7</w:t>
            </w:r>
          </w:p>
        </w:tc>
        <w:tc>
          <w:tcPr>
            <w:tcW w:w="1360" w:type="dxa"/>
            <w:tcBorders>
              <w:top w:val="nil"/>
              <w:left w:val="nil"/>
              <w:bottom w:val="single" w:sz="4" w:space="0" w:color="auto"/>
              <w:right w:val="single" w:sz="4" w:space="0" w:color="auto"/>
            </w:tcBorders>
            <w:shd w:val="clear" w:color="000000" w:fill="FFFFFF"/>
            <w:vAlign w:val="center"/>
            <w:hideMark/>
          </w:tcPr>
          <w:p w14:paraId="28DE1B5D"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壁扇</w:t>
            </w:r>
          </w:p>
        </w:tc>
        <w:tc>
          <w:tcPr>
            <w:tcW w:w="3120" w:type="dxa"/>
            <w:tcBorders>
              <w:top w:val="nil"/>
              <w:left w:val="nil"/>
              <w:bottom w:val="single" w:sz="4" w:space="0" w:color="auto"/>
              <w:right w:val="single" w:sz="4" w:space="0" w:color="auto"/>
            </w:tcBorders>
            <w:shd w:val="clear" w:color="000000" w:fill="FFFFFF"/>
            <w:vAlign w:val="center"/>
            <w:hideMark/>
          </w:tcPr>
          <w:p w14:paraId="6BCC9720" w14:textId="77777777" w:rsidR="006F5820" w:rsidRPr="006F5820" w:rsidRDefault="006F5820" w:rsidP="006F5820">
            <w:pPr>
              <w:spacing w:after="0" w:line="240" w:lineRule="auto"/>
              <w:jc w:val="left"/>
              <w:rPr>
                <w:rFonts w:ascii="宋体" w:eastAsia="宋体" w:hAnsi="宋体" w:cs="宋体"/>
                <w:color w:val="000000"/>
                <w:sz w:val="16"/>
                <w:szCs w:val="16"/>
              </w:rPr>
            </w:pPr>
            <w:r w:rsidRPr="006F5820">
              <w:rPr>
                <w:rFonts w:ascii="宋体" w:eastAsia="宋体" w:hAnsi="宋体" w:cs="宋体" w:hint="eastAsia"/>
                <w:color w:val="000000"/>
                <w:sz w:val="16"/>
                <w:szCs w:val="16"/>
              </w:rPr>
              <w:t>壁扇：20英寸 5叶大风量</w:t>
            </w:r>
          </w:p>
        </w:tc>
        <w:tc>
          <w:tcPr>
            <w:tcW w:w="580" w:type="dxa"/>
            <w:tcBorders>
              <w:top w:val="nil"/>
              <w:left w:val="nil"/>
              <w:bottom w:val="single" w:sz="4" w:space="0" w:color="auto"/>
              <w:right w:val="single" w:sz="4" w:space="0" w:color="auto"/>
            </w:tcBorders>
            <w:shd w:val="clear" w:color="000000" w:fill="FFFFFF"/>
            <w:vAlign w:val="center"/>
            <w:hideMark/>
          </w:tcPr>
          <w:p w14:paraId="22CE8663"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扇</w:t>
            </w:r>
          </w:p>
        </w:tc>
        <w:tc>
          <w:tcPr>
            <w:tcW w:w="740" w:type="dxa"/>
            <w:tcBorders>
              <w:top w:val="nil"/>
              <w:left w:val="nil"/>
              <w:bottom w:val="single" w:sz="4" w:space="0" w:color="auto"/>
              <w:right w:val="single" w:sz="4" w:space="0" w:color="auto"/>
            </w:tcBorders>
            <w:shd w:val="clear" w:color="000000" w:fill="FFFFFF"/>
            <w:vAlign w:val="center"/>
            <w:hideMark/>
          </w:tcPr>
          <w:p w14:paraId="68063CAF"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8.00 </w:t>
            </w:r>
          </w:p>
        </w:tc>
        <w:tc>
          <w:tcPr>
            <w:tcW w:w="940" w:type="dxa"/>
            <w:tcBorders>
              <w:top w:val="nil"/>
              <w:left w:val="nil"/>
              <w:bottom w:val="single" w:sz="4" w:space="0" w:color="auto"/>
              <w:right w:val="single" w:sz="4" w:space="0" w:color="auto"/>
            </w:tcBorders>
            <w:shd w:val="clear" w:color="000000" w:fill="FFFFFF"/>
            <w:vAlign w:val="center"/>
            <w:hideMark/>
          </w:tcPr>
          <w:p w14:paraId="5252F2AB"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916" w:type="dxa"/>
            <w:tcBorders>
              <w:top w:val="nil"/>
              <w:left w:val="nil"/>
              <w:bottom w:val="single" w:sz="4" w:space="0" w:color="auto"/>
              <w:right w:val="single" w:sz="4" w:space="0" w:color="auto"/>
            </w:tcBorders>
            <w:shd w:val="clear" w:color="000000" w:fill="FFFFFF"/>
            <w:vAlign w:val="center"/>
            <w:hideMark/>
          </w:tcPr>
          <w:p w14:paraId="533475F1"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1E9D8701" w14:textId="77777777" w:rsidR="006F5820" w:rsidRPr="006F5820" w:rsidRDefault="006F5820" w:rsidP="006F5820">
            <w:pPr>
              <w:spacing w:after="0" w:line="240" w:lineRule="auto"/>
              <w:jc w:val="left"/>
              <w:rPr>
                <w:rFonts w:ascii="宋体" w:eastAsia="宋体" w:hAnsi="宋体" w:cs="宋体"/>
                <w:color w:val="000000"/>
                <w:sz w:val="16"/>
                <w:szCs w:val="16"/>
              </w:rPr>
            </w:pPr>
            <w:r w:rsidRPr="006F5820">
              <w:rPr>
                <w:rFonts w:ascii="宋体" w:eastAsia="宋体" w:hAnsi="宋体" w:cs="宋体" w:hint="eastAsia"/>
                <w:color w:val="000000"/>
                <w:sz w:val="16"/>
                <w:szCs w:val="16"/>
              </w:rPr>
              <w:t>美的、格力、海尔</w:t>
            </w:r>
          </w:p>
        </w:tc>
        <w:tc>
          <w:tcPr>
            <w:tcW w:w="1624" w:type="dxa"/>
            <w:tcBorders>
              <w:top w:val="nil"/>
              <w:left w:val="nil"/>
              <w:bottom w:val="single" w:sz="4" w:space="0" w:color="auto"/>
              <w:right w:val="single" w:sz="4" w:space="0" w:color="auto"/>
            </w:tcBorders>
            <w:shd w:val="clear" w:color="auto" w:fill="auto"/>
            <w:vAlign w:val="center"/>
            <w:hideMark/>
          </w:tcPr>
          <w:p w14:paraId="1C50ECC9" w14:textId="77777777" w:rsidR="006F5820" w:rsidRPr="006F5820" w:rsidRDefault="006F5820" w:rsidP="006F5820">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 xml:space="preserve">　</w:t>
            </w:r>
          </w:p>
        </w:tc>
      </w:tr>
      <w:tr w:rsidR="006F5820" w:rsidRPr="006F5820" w14:paraId="4516970E" w14:textId="77777777" w:rsidTr="009A1842">
        <w:trPr>
          <w:trHeight w:val="780"/>
        </w:trPr>
        <w:tc>
          <w:tcPr>
            <w:tcW w:w="560" w:type="dxa"/>
            <w:tcBorders>
              <w:top w:val="nil"/>
              <w:left w:val="single" w:sz="4" w:space="0" w:color="auto"/>
              <w:bottom w:val="single" w:sz="4" w:space="0" w:color="auto"/>
              <w:right w:val="single" w:sz="4" w:space="0" w:color="auto"/>
            </w:tcBorders>
            <w:shd w:val="clear" w:color="FFFFFF" w:fill="FFFFFF"/>
            <w:vAlign w:val="center"/>
            <w:hideMark/>
          </w:tcPr>
          <w:p w14:paraId="62DBCD17" w14:textId="77777777" w:rsidR="006F5820" w:rsidRPr="006F5820" w:rsidRDefault="006F5820" w:rsidP="006F5820">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8</w:t>
            </w:r>
          </w:p>
        </w:tc>
        <w:tc>
          <w:tcPr>
            <w:tcW w:w="1360" w:type="dxa"/>
            <w:tcBorders>
              <w:top w:val="nil"/>
              <w:left w:val="nil"/>
              <w:bottom w:val="single" w:sz="4" w:space="0" w:color="auto"/>
              <w:right w:val="single" w:sz="4" w:space="0" w:color="auto"/>
            </w:tcBorders>
            <w:shd w:val="clear" w:color="000000" w:fill="FFFFFF"/>
            <w:vAlign w:val="center"/>
            <w:hideMark/>
          </w:tcPr>
          <w:p w14:paraId="2557E14B"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储物柜</w:t>
            </w:r>
          </w:p>
        </w:tc>
        <w:tc>
          <w:tcPr>
            <w:tcW w:w="3120" w:type="dxa"/>
            <w:tcBorders>
              <w:top w:val="nil"/>
              <w:left w:val="nil"/>
              <w:bottom w:val="single" w:sz="4" w:space="0" w:color="auto"/>
              <w:right w:val="single" w:sz="4" w:space="0" w:color="auto"/>
            </w:tcBorders>
            <w:shd w:val="clear" w:color="000000" w:fill="FFFFFF"/>
            <w:vAlign w:val="center"/>
            <w:hideMark/>
          </w:tcPr>
          <w:p w14:paraId="376AD057" w14:textId="77777777" w:rsidR="006F5820" w:rsidRPr="006F5820" w:rsidRDefault="006F5820" w:rsidP="006F5820">
            <w:pPr>
              <w:spacing w:after="0" w:line="240" w:lineRule="auto"/>
              <w:jc w:val="left"/>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木质：长7.8m，高2m，深60cm，  </w:t>
            </w:r>
            <w:proofErr w:type="gramStart"/>
            <w:r w:rsidRPr="006F5820">
              <w:rPr>
                <w:rFonts w:ascii="宋体" w:eastAsia="宋体" w:hAnsi="宋体" w:cs="宋体" w:hint="eastAsia"/>
                <w:color w:val="000000"/>
                <w:sz w:val="16"/>
                <w:szCs w:val="16"/>
              </w:rPr>
              <w:t>内隔尺寸</w:t>
            </w:r>
            <w:proofErr w:type="gramEnd"/>
            <w:r w:rsidRPr="006F5820">
              <w:rPr>
                <w:rFonts w:ascii="宋体" w:eastAsia="宋体" w:hAnsi="宋体" w:cs="宋体" w:hint="eastAsia"/>
                <w:color w:val="000000"/>
                <w:sz w:val="16"/>
                <w:szCs w:val="16"/>
              </w:rPr>
              <w:t>：60*60cm，含门锁、合页等五金件</w:t>
            </w:r>
          </w:p>
        </w:tc>
        <w:tc>
          <w:tcPr>
            <w:tcW w:w="580" w:type="dxa"/>
            <w:tcBorders>
              <w:top w:val="nil"/>
              <w:left w:val="nil"/>
              <w:bottom w:val="single" w:sz="4" w:space="0" w:color="auto"/>
              <w:right w:val="single" w:sz="4" w:space="0" w:color="auto"/>
            </w:tcBorders>
            <w:shd w:val="clear" w:color="000000" w:fill="FFFFFF"/>
            <w:vAlign w:val="center"/>
            <w:hideMark/>
          </w:tcPr>
          <w:p w14:paraId="17C76822"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w:t>
            </w:r>
          </w:p>
        </w:tc>
        <w:tc>
          <w:tcPr>
            <w:tcW w:w="740" w:type="dxa"/>
            <w:tcBorders>
              <w:top w:val="nil"/>
              <w:left w:val="nil"/>
              <w:bottom w:val="single" w:sz="4" w:space="0" w:color="auto"/>
              <w:right w:val="single" w:sz="4" w:space="0" w:color="auto"/>
            </w:tcBorders>
            <w:shd w:val="clear" w:color="000000" w:fill="FFFFFF"/>
            <w:vAlign w:val="center"/>
            <w:hideMark/>
          </w:tcPr>
          <w:p w14:paraId="57F2A19D"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15.60 </w:t>
            </w:r>
          </w:p>
        </w:tc>
        <w:tc>
          <w:tcPr>
            <w:tcW w:w="940" w:type="dxa"/>
            <w:tcBorders>
              <w:top w:val="nil"/>
              <w:left w:val="nil"/>
              <w:bottom w:val="single" w:sz="4" w:space="0" w:color="auto"/>
              <w:right w:val="single" w:sz="4" w:space="0" w:color="auto"/>
            </w:tcBorders>
            <w:shd w:val="clear" w:color="000000" w:fill="FFFFFF"/>
            <w:vAlign w:val="center"/>
            <w:hideMark/>
          </w:tcPr>
          <w:p w14:paraId="122EE5E5"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916" w:type="dxa"/>
            <w:tcBorders>
              <w:top w:val="nil"/>
              <w:left w:val="nil"/>
              <w:bottom w:val="single" w:sz="4" w:space="0" w:color="auto"/>
              <w:right w:val="single" w:sz="4" w:space="0" w:color="auto"/>
            </w:tcBorders>
            <w:shd w:val="clear" w:color="000000" w:fill="FFFFFF"/>
            <w:vAlign w:val="center"/>
            <w:hideMark/>
          </w:tcPr>
          <w:p w14:paraId="2C363E36"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37FD640D" w14:textId="77777777" w:rsidR="006F5820" w:rsidRPr="006F5820" w:rsidRDefault="006F5820" w:rsidP="006F5820">
            <w:pPr>
              <w:spacing w:after="0" w:line="240" w:lineRule="auto"/>
              <w:jc w:val="left"/>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1624" w:type="dxa"/>
            <w:tcBorders>
              <w:top w:val="nil"/>
              <w:left w:val="nil"/>
              <w:bottom w:val="single" w:sz="4" w:space="0" w:color="auto"/>
              <w:right w:val="single" w:sz="4" w:space="0" w:color="auto"/>
            </w:tcBorders>
            <w:shd w:val="clear" w:color="auto" w:fill="auto"/>
            <w:vAlign w:val="center"/>
            <w:hideMark/>
          </w:tcPr>
          <w:p w14:paraId="0EF416AD" w14:textId="77777777" w:rsidR="006F5820" w:rsidRPr="006F5820" w:rsidRDefault="006F5820" w:rsidP="006F5820">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 xml:space="preserve">　</w:t>
            </w:r>
          </w:p>
        </w:tc>
      </w:tr>
      <w:tr w:rsidR="006F5820" w:rsidRPr="006F5820" w14:paraId="2706614A" w14:textId="77777777" w:rsidTr="009A1842">
        <w:trPr>
          <w:trHeight w:val="1800"/>
        </w:trPr>
        <w:tc>
          <w:tcPr>
            <w:tcW w:w="5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EADD45F" w14:textId="77777777" w:rsidR="006F5820" w:rsidRPr="006F5820" w:rsidRDefault="006F5820" w:rsidP="006F5820">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lastRenderedPageBreak/>
              <w:t>9</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B903A6"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墙体白色乳胶漆</w:t>
            </w:r>
          </w:p>
        </w:tc>
        <w:tc>
          <w:tcPr>
            <w:tcW w:w="3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CDC78D" w14:textId="77777777" w:rsidR="006F5820" w:rsidRPr="006F5820" w:rsidRDefault="006F5820" w:rsidP="006F5820">
            <w:pPr>
              <w:spacing w:after="0" w:line="240" w:lineRule="auto"/>
              <w:jc w:val="left"/>
              <w:rPr>
                <w:rFonts w:ascii="宋体" w:eastAsia="宋体" w:hAnsi="宋体" w:cs="宋体"/>
                <w:color w:val="000000"/>
                <w:sz w:val="16"/>
                <w:szCs w:val="16"/>
              </w:rPr>
            </w:pPr>
            <w:r w:rsidRPr="006F5820">
              <w:rPr>
                <w:rFonts w:ascii="宋体" w:eastAsia="宋体" w:hAnsi="宋体" w:cs="宋体" w:hint="eastAsia"/>
                <w:color w:val="000000"/>
                <w:sz w:val="16"/>
                <w:szCs w:val="16"/>
              </w:rPr>
              <w:t>1.墙面基层铲除清理，</w:t>
            </w:r>
            <w:r w:rsidRPr="006F5820">
              <w:rPr>
                <w:rFonts w:ascii="宋体" w:eastAsia="宋体" w:hAnsi="宋体" w:cs="宋体" w:hint="eastAsia"/>
                <w:color w:val="000000"/>
                <w:sz w:val="16"/>
                <w:szCs w:val="16"/>
              </w:rPr>
              <w:br/>
              <w:t>2.满刷白色乳胶漆，腻子两遍，乳胶漆喷涂两遍</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6D5AAA"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3C21EC"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150.00 </w:t>
            </w:r>
          </w:p>
        </w:tc>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EE1F5F"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9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3641AD"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24C3C" w14:textId="77777777" w:rsidR="006F5820" w:rsidRPr="006F5820" w:rsidRDefault="006F5820" w:rsidP="006F5820">
            <w:pPr>
              <w:spacing w:after="0" w:line="240" w:lineRule="auto"/>
              <w:jc w:val="left"/>
              <w:rPr>
                <w:rFonts w:ascii="宋体" w:eastAsia="宋体" w:hAnsi="宋体" w:cs="宋体"/>
                <w:color w:val="000000"/>
                <w:sz w:val="16"/>
                <w:szCs w:val="16"/>
              </w:rPr>
            </w:pPr>
            <w:r w:rsidRPr="006F5820">
              <w:rPr>
                <w:rFonts w:ascii="宋体" w:eastAsia="宋体" w:hAnsi="宋体" w:cs="宋体" w:hint="eastAsia"/>
                <w:color w:val="000000"/>
                <w:sz w:val="16"/>
                <w:szCs w:val="16"/>
              </w:rPr>
              <w:t>立</w:t>
            </w:r>
            <w:proofErr w:type="gramStart"/>
            <w:r w:rsidRPr="006F5820">
              <w:rPr>
                <w:rFonts w:ascii="宋体" w:eastAsia="宋体" w:hAnsi="宋体" w:cs="宋体" w:hint="eastAsia"/>
                <w:color w:val="000000"/>
                <w:sz w:val="16"/>
                <w:szCs w:val="16"/>
              </w:rPr>
              <w:t>邦</w:t>
            </w:r>
            <w:proofErr w:type="gramEnd"/>
            <w:r w:rsidRPr="006F5820">
              <w:rPr>
                <w:rFonts w:ascii="宋体" w:eastAsia="宋体" w:hAnsi="宋体" w:cs="宋体" w:hint="eastAsia"/>
                <w:color w:val="000000"/>
                <w:sz w:val="16"/>
                <w:szCs w:val="16"/>
              </w:rPr>
              <w:t>、三棵树、多乐士</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37117" w14:textId="77777777" w:rsidR="006F5820" w:rsidRPr="006F5820" w:rsidRDefault="006F5820" w:rsidP="006F5820">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 xml:space="preserve">　</w:t>
            </w:r>
          </w:p>
        </w:tc>
      </w:tr>
      <w:tr w:rsidR="002C7063" w:rsidRPr="006F5820" w14:paraId="2241E303" w14:textId="77777777" w:rsidTr="009A1842">
        <w:trPr>
          <w:trHeight w:val="2370"/>
        </w:trPr>
        <w:tc>
          <w:tcPr>
            <w:tcW w:w="5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ACF16DF" w14:textId="77777777" w:rsidR="006F5820" w:rsidRPr="006F5820" w:rsidRDefault="006F5820" w:rsidP="006F5820">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10</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14:paraId="35AD2B53"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窗帘安装</w:t>
            </w:r>
          </w:p>
        </w:tc>
        <w:tc>
          <w:tcPr>
            <w:tcW w:w="3120" w:type="dxa"/>
            <w:tcBorders>
              <w:top w:val="single" w:sz="4" w:space="0" w:color="auto"/>
              <w:left w:val="nil"/>
              <w:bottom w:val="single" w:sz="4" w:space="0" w:color="auto"/>
              <w:right w:val="single" w:sz="4" w:space="0" w:color="auto"/>
            </w:tcBorders>
            <w:shd w:val="clear" w:color="000000" w:fill="FFFFFF"/>
            <w:vAlign w:val="center"/>
            <w:hideMark/>
          </w:tcPr>
          <w:p w14:paraId="4F63DF7A" w14:textId="77777777" w:rsidR="006F5820" w:rsidRPr="006F5820" w:rsidRDefault="006F5820" w:rsidP="006F5820">
            <w:pPr>
              <w:spacing w:after="0" w:line="240" w:lineRule="auto"/>
              <w:jc w:val="left"/>
              <w:rPr>
                <w:rFonts w:ascii="宋体" w:eastAsia="宋体" w:hAnsi="宋体" w:cs="宋体"/>
                <w:color w:val="000000"/>
                <w:sz w:val="16"/>
                <w:szCs w:val="16"/>
              </w:rPr>
            </w:pPr>
            <w:r w:rsidRPr="006F5820">
              <w:rPr>
                <w:rFonts w:ascii="宋体" w:eastAsia="宋体" w:hAnsi="宋体" w:cs="宋体" w:hint="eastAsia"/>
                <w:color w:val="000000"/>
                <w:sz w:val="16"/>
                <w:szCs w:val="16"/>
              </w:rPr>
              <w:br/>
              <w:t>1.高度：3m</w:t>
            </w:r>
            <w:r w:rsidRPr="006F5820">
              <w:rPr>
                <w:rFonts w:ascii="宋体" w:eastAsia="宋体" w:hAnsi="宋体" w:cs="宋体" w:hint="eastAsia"/>
                <w:color w:val="000000"/>
                <w:sz w:val="16"/>
                <w:szCs w:val="16"/>
              </w:rPr>
              <w:br/>
              <w:t>2.材质：遮光布窗帘，颜色灰色</w:t>
            </w:r>
            <w:r w:rsidRPr="006F5820">
              <w:rPr>
                <w:rFonts w:ascii="宋体" w:eastAsia="宋体" w:hAnsi="宋体" w:cs="宋体" w:hint="eastAsia"/>
                <w:color w:val="000000"/>
                <w:sz w:val="16"/>
                <w:szCs w:val="16"/>
              </w:rPr>
              <w:br/>
              <w:t>3.窗帘层数：单层</w:t>
            </w:r>
            <w:r w:rsidRPr="006F5820">
              <w:rPr>
                <w:rFonts w:ascii="宋体" w:eastAsia="宋体" w:hAnsi="宋体" w:cs="宋体" w:hint="eastAsia"/>
                <w:color w:val="000000"/>
                <w:sz w:val="16"/>
                <w:szCs w:val="16"/>
              </w:rPr>
              <w:br/>
              <w:t>4.</w:t>
            </w:r>
            <w:proofErr w:type="gramStart"/>
            <w:r w:rsidRPr="006F5820">
              <w:rPr>
                <w:rFonts w:ascii="宋体" w:eastAsia="宋体" w:hAnsi="宋体" w:cs="宋体" w:hint="eastAsia"/>
                <w:color w:val="000000"/>
                <w:sz w:val="16"/>
                <w:szCs w:val="16"/>
              </w:rPr>
              <w:t>倍折系数</w:t>
            </w:r>
            <w:proofErr w:type="gramEnd"/>
            <w:r w:rsidRPr="006F5820">
              <w:rPr>
                <w:rFonts w:ascii="宋体" w:eastAsia="宋体" w:hAnsi="宋体" w:cs="宋体" w:hint="eastAsia"/>
                <w:color w:val="000000"/>
                <w:sz w:val="16"/>
                <w:szCs w:val="16"/>
              </w:rPr>
              <w:t>：2.5</w:t>
            </w:r>
            <w:r w:rsidRPr="006F5820">
              <w:rPr>
                <w:rFonts w:ascii="宋体" w:eastAsia="宋体" w:hAnsi="宋体" w:cs="宋体" w:hint="eastAsia"/>
                <w:color w:val="000000"/>
                <w:sz w:val="16"/>
                <w:szCs w:val="16"/>
              </w:rPr>
              <w:br/>
              <w:t>5.铝合金滑轮轨道：直轨、旋转滑轮、304不锈钢环扣滑轮轨道、挂钩等所需配件</w:t>
            </w:r>
            <w:r w:rsidRPr="006F5820">
              <w:rPr>
                <w:rFonts w:ascii="宋体" w:eastAsia="宋体" w:hAnsi="宋体" w:cs="宋体" w:hint="eastAsia"/>
                <w:color w:val="000000"/>
                <w:sz w:val="16"/>
                <w:szCs w:val="16"/>
              </w:rPr>
              <w:br/>
              <w:t>6.含窗帘及轨道安装费、加工费、人工费、高空作业费等其他费用。</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14:paraId="45811A5F"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m</w:t>
            </w:r>
          </w:p>
        </w:tc>
        <w:tc>
          <w:tcPr>
            <w:tcW w:w="740" w:type="dxa"/>
            <w:tcBorders>
              <w:top w:val="single" w:sz="4" w:space="0" w:color="auto"/>
              <w:left w:val="nil"/>
              <w:bottom w:val="single" w:sz="4" w:space="0" w:color="auto"/>
              <w:right w:val="single" w:sz="4" w:space="0" w:color="auto"/>
            </w:tcBorders>
            <w:shd w:val="clear" w:color="000000" w:fill="FFFFFF"/>
            <w:vAlign w:val="center"/>
            <w:hideMark/>
          </w:tcPr>
          <w:p w14:paraId="04DD7A31"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18.00 </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14:paraId="3FA56ECF"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14:paraId="4898E034"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2BDDFF09" w14:textId="77777777" w:rsidR="006F5820" w:rsidRPr="006F5820" w:rsidRDefault="006F5820" w:rsidP="006F5820">
            <w:pPr>
              <w:spacing w:after="0" w:line="240" w:lineRule="auto"/>
              <w:jc w:val="left"/>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1624" w:type="dxa"/>
            <w:tcBorders>
              <w:top w:val="single" w:sz="4" w:space="0" w:color="auto"/>
              <w:left w:val="nil"/>
              <w:bottom w:val="single" w:sz="4" w:space="0" w:color="auto"/>
              <w:right w:val="single" w:sz="4" w:space="0" w:color="auto"/>
            </w:tcBorders>
            <w:shd w:val="clear" w:color="auto" w:fill="auto"/>
            <w:vAlign w:val="center"/>
            <w:hideMark/>
          </w:tcPr>
          <w:p w14:paraId="7E8DD56E" w14:textId="77777777" w:rsidR="006F5820" w:rsidRPr="006F5820" w:rsidRDefault="006F5820" w:rsidP="006F5820">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 xml:space="preserve">　</w:t>
            </w:r>
          </w:p>
        </w:tc>
      </w:tr>
      <w:tr w:rsidR="006F5820" w:rsidRPr="006F5820" w14:paraId="5B06CA04" w14:textId="77777777" w:rsidTr="009A1842">
        <w:trPr>
          <w:trHeight w:val="600"/>
        </w:trPr>
        <w:tc>
          <w:tcPr>
            <w:tcW w:w="560" w:type="dxa"/>
            <w:tcBorders>
              <w:top w:val="nil"/>
              <w:left w:val="single" w:sz="4" w:space="0" w:color="auto"/>
              <w:bottom w:val="single" w:sz="4" w:space="0" w:color="auto"/>
              <w:right w:val="single" w:sz="4" w:space="0" w:color="auto"/>
            </w:tcBorders>
            <w:shd w:val="clear" w:color="FFFFFF" w:fill="FFFFFF"/>
            <w:vAlign w:val="center"/>
            <w:hideMark/>
          </w:tcPr>
          <w:p w14:paraId="54AE9BEB" w14:textId="77777777" w:rsidR="006F5820" w:rsidRPr="006F5820" w:rsidRDefault="006F5820" w:rsidP="006F5820">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11</w:t>
            </w:r>
          </w:p>
        </w:tc>
        <w:tc>
          <w:tcPr>
            <w:tcW w:w="1360" w:type="dxa"/>
            <w:tcBorders>
              <w:top w:val="nil"/>
              <w:left w:val="nil"/>
              <w:bottom w:val="single" w:sz="4" w:space="0" w:color="auto"/>
              <w:right w:val="single" w:sz="4" w:space="0" w:color="auto"/>
            </w:tcBorders>
            <w:shd w:val="clear" w:color="000000" w:fill="FFFFFF"/>
            <w:vAlign w:val="center"/>
            <w:hideMark/>
          </w:tcPr>
          <w:p w14:paraId="49A05831"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双肩肋木架</w:t>
            </w:r>
          </w:p>
        </w:tc>
        <w:tc>
          <w:tcPr>
            <w:tcW w:w="3120" w:type="dxa"/>
            <w:tcBorders>
              <w:top w:val="nil"/>
              <w:left w:val="nil"/>
              <w:bottom w:val="single" w:sz="4" w:space="0" w:color="auto"/>
              <w:right w:val="single" w:sz="4" w:space="0" w:color="auto"/>
            </w:tcBorders>
            <w:shd w:val="clear" w:color="000000" w:fill="FFFFFF"/>
            <w:vAlign w:val="center"/>
            <w:hideMark/>
          </w:tcPr>
          <w:p w14:paraId="27643721" w14:textId="77777777" w:rsidR="006F5820" w:rsidRPr="006F5820" w:rsidRDefault="006F5820" w:rsidP="006F5820">
            <w:pPr>
              <w:spacing w:after="0" w:line="240" w:lineRule="auto"/>
              <w:jc w:val="left"/>
              <w:rPr>
                <w:rFonts w:ascii="宋体" w:eastAsia="宋体" w:hAnsi="宋体" w:cs="宋体"/>
                <w:color w:val="000000"/>
                <w:sz w:val="16"/>
                <w:szCs w:val="16"/>
              </w:rPr>
            </w:pPr>
            <w:r w:rsidRPr="006F5820">
              <w:rPr>
                <w:rFonts w:ascii="宋体" w:eastAsia="宋体" w:hAnsi="宋体" w:cs="宋体" w:hint="eastAsia"/>
                <w:color w:val="000000"/>
                <w:sz w:val="16"/>
                <w:szCs w:val="16"/>
              </w:rPr>
              <w:t>长1.8m，高2.6m</w:t>
            </w:r>
          </w:p>
        </w:tc>
        <w:tc>
          <w:tcPr>
            <w:tcW w:w="580" w:type="dxa"/>
            <w:tcBorders>
              <w:top w:val="nil"/>
              <w:left w:val="nil"/>
              <w:bottom w:val="single" w:sz="4" w:space="0" w:color="auto"/>
              <w:right w:val="single" w:sz="4" w:space="0" w:color="auto"/>
            </w:tcBorders>
            <w:shd w:val="clear" w:color="000000" w:fill="FFFFFF"/>
            <w:vAlign w:val="center"/>
            <w:hideMark/>
          </w:tcPr>
          <w:p w14:paraId="4AA3B2F9"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套</w:t>
            </w:r>
          </w:p>
        </w:tc>
        <w:tc>
          <w:tcPr>
            <w:tcW w:w="740" w:type="dxa"/>
            <w:tcBorders>
              <w:top w:val="nil"/>
              <w:left w:val="nil"/>
              <w:bottom w:val="single" w:sz="4" w:space="0" w:color="auto"/>
              <w:right w:val="single" w:sz="4" w:space="0" w:color="auto"/>
            </w:tcBorders>
            <w:shd w:val="clear" w:color="000000" w:fill="FFFFFF"/>
            <w:vAlign w:val="center"/>
            <w:hideMark/>
          </w:tcPr>
          <w:p w14:paraId="0515C6F6"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7.00 </w:t>
            </w:r>
          </w:p>
        </w:tc>
        <w:tc>
          <w:tcPr>
            <w:tcW w:w="940" w:type="dxa"/>
            <w:tcBorders>
              <w:top w:val="nil"/>
              <w:left w:val="nil"/>
              <w:bottom w:val="single" w:sz="4" w:space="0" w:color="auto"/>
              <w:right w:val="single" w:sz="4" w:space="0" w:color="auto"/>
            </w:tcBorders>
            <w:shd w:val="clear" w:color="000000" w:fill="FFFFFF"/>
            <w:vAlign w:val="center"/>
            <w:hideMark/>
          </w:tcPr>
          <w:p w14:paraId="2F7E904D"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916" w:type="dxa"/>
            <w:tcBorders>
              <w:top w:val="nil"/>
              <w:left w:val="nil"/>
              <w:bottom w:val="single" w:sz="4" w:space="0" w:color="auto"/>
              <w:right w:val="single" w:sz="4" w:space="0" w:color="auto"/>
            </w:tcBorders>
            <w:shd w:val="clear" w:color="000000" w:fill="FFFFFF"/>
            <w:vAlign w:val="center"/>
            <w:hideMark/>
          </w:tcPr>
          <w:p w14:paraId="2572B802"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1560" w:type="dxa"/>
            <w:tcBorders>
              <w:top w:val="nil"/>
              <w:left w:val="nil"/>
              <w:bottom w:val="single" w:sz="4" w:space="0" w:color="auto"/>
              <w:right w:val="single" w:sz="4" w:space="0" w:color="auto"/>
            </w:tcBorders>
            <w:shd w:val="clear" w:color="000000" w:fill="FFFFFF"/>
            <w:vAlign w:val="center"/>
            <w:hideMark/>
          </w:tcPr>
          <w:p w14:paraId="3D09FCFE" w14:textId="77777777" w:rsidR="006F5820" w:rsidRPr="006F5820" w:rsidRDefault="006F5820" w:rsidP="006F5820">
            <w:pPr>
              <w:spacing w:after="0" w:line="240" w:lineRule="auto"/>
              <w:jc w:val="left"/>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1624" w:type="dxa"/>
            <w:tcBorders>
              <w:top w:val="nil"/>
              <w:left w:val="nil"/>
              <w:bottom w:val="single" w:sz="4" w:space="0" w:color="auto"/>
              <w:right w:val="single" w:sz="4" w:space="0" w:color="auto"/>
            </w:tcBorders>
            <w:shd w:val="clear" w:color="auto" w:fill="auto"/>
            <w:vAlign w:val="center"/>
            <w:hideMark/>
          </w:tcPr>
          <w:p w14:paraId="433B7510" w14:textId="77777777" w:rsidR="006F5820" w:rsidRPr="006F5820" w:rsidRDefault="006F5820" w:rsidP="006F5820">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 xml:space="preserve">　</w:t>
            </w:r>
          </w:p>
        </w:tc>
      </w:tr>
      <w:tr w:rsidR="006F5820" w:rsidRPr="006F5820" w14:paraId="0A222179" w14:textId="77777777" w:rsidTr="009A1842">
        <w:trPr>
          <w:trHeight w:val="1095"/>
        </w:trPr>
        <w:tc>
          <w:tcPr>
            <w:tcW w:w="560" w:type="dxa"/>
            <w:tcBorders>
              <w:top w:val="nil"/>
              <w:left w:val="single" w:sz="4" w:space="0" w:color="auto"/>
              <w:bottom w:val="single" w:sz="4" w:space="0" w:color="auto"/>
              <w:right w:val="single" w:sz="4" w:space="0" w:color="auto"/>
            </w:tcBorders>
            <w:shd w:val="clear" w:color="FFFFFF" w:fill="FFFFFF"/>
            <w:vAlign w:val="center"/>
            <w:hideMark/>
          </w:tcPr>
          <w:p w14:paraId="2E80E82D" w14:textId="77777777" w:rsidR="006F5820" w:rsidRPr="006F5820" w:rsidRDefault="006F5820" w:rsidP="006F5820">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12</w:t>
            </w:r>
          </w:p>
        </w:tc>
        <w:tc>
          <w:tcPr>
            <w:tcW w:w="1360" w:type="dxa"/>
            <w:tcBorders>
              <w:top w:val="nil"/>
              <w:left w:val="nil"/>
              <w:bottom w:val="single" w:sz="4" w:space="0" w:color="auto"/>
              <w:right w:val="single" w:sz="4" w:space="0" w:color="auto"/>
            </w:tcBorders>
            <w:shd w:val="clear" w:color="000000" w:fill="FFFFFF"/>
            <w:vAlign w:val="center"/>
            <w:hideMark/>
          </w:tcPr>
          <w:p w14:paraId="2257CF54"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线路安装</w:t>
            </w:r>
          </w:p>
        </w:tc>
        <w:tc>
          <w:tcPr>
            <w:tcW w:w="3120" w:type="dxa"/>
            <w:tcBorders>
              <w:top w:val="nil"/>
              <w:left w:val="nil"/>
              <w:bottom w:val="single" w:sz="4" w:space="0" w:color="auto"/>
              <w:right w:val="single" w:sz="4" w:space="0" w:color="auto"/>
            </w:tcBorders>
            <w:shd w:val="clear" w:color="000000" w:fill="FFFFFF"/>
            <w:vAlign w:val="center"/>
            <w:hideMark/>
          </w:tcPr>
          <w:p w14:paraId="1DB9A036" w14:textId="77777777" w:rsidR="006F5820" w:rsidRPr="006F5820" w:rsidRDefault="006F5820" w:rsidP="006F5820">
            <w:pPr>
              <w:spacing w:after="0" w:line="240" w:lineRule="auto"/>
              <w:jc w:val="left"/>
              <w:rPr>
                <w:rFonts w:ascii="宋体" w:eastAsia="宋体" w:hAnsi="宋体" w:cs="宋体"/>
                <w:color w:val="000000"/>
                <w:sz w:val="16"/>
                <w:szCs w:val="16"/>
              </w:rPr>
            </w:pPr>
            <w:r w:rsidRPr="006F5820">
              <w:rPr>
                <w:rFonts w:ascii="宋体" w:eastAsia="宋体" w:hAnsi="宋体" w:cs="宋体" w:hint="eastAsia"/>
                <w:color w:val="000000"/>
                <w:sz w:val="16"/>
                <w:szCs w:val="16"/>
              </w:rPr>
              <w:t>1.5平方线路</w:t>
            </w:r>
          </w:p>
        </w:tc>
        <w:tc>
          <w:tcPr>
            <w:tcW w:w="580" w:type="dxa"/>
            <w:tcBorders>
              <w:top w:val="nil"/>
              <w:left w:val="nil"/>
              <w:bottom w:val="single" w:sz="4" w:space="0" w:color="auto"/>
              <w:right w:val="single" w:sz="4" w:space="0" w:color="auto"/>
            </w:tcBorders>
            <w:shd w:val="clear" w:color="000000" w:fill="FFFFFF"/>
            <w:vAlign w:val="center"/>
            <w:hideMark/>
          </w:tcPr>
          <w:p w14:paraId="7543F129"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m</w:t>
            </w:r>
          </w:p>
        </w:tc>
        <w:tc>
          <w:tcPr>
            <w:tcW w:w="740" w:type="dxa"/>
            <w:tcBorders>
              <w:top w:val="nil"/>
              <w:left w:val="nil"/>
              <w:bottom w:val="single" w:sz="4" w:space="0" w:color="auto"/>
              <w:right w:val="single" w:sz="4" w:space="0" w:color="auto"/>
            </w:tcBorders>
            <w:shd w:val="clear" w:color="000000" w:fill="FFFFFF"/>
            <w:vAlign w:val="center"/>
            <w:hideMark/>
          </w:tcPr>
          <w:p w14:paraId="4A879EEA"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150.00 </w:t>
            </w:r>
          </w:p>
        </w:tc>
        <w:tc>
          <w:tcPr>
            <w:tcW w:w="940" w:type="dxa"/>
            <w:tcBorders>
              <w:top w:val="nil"/>
              <w:left w:val="nil"/>
              <w:bottom w:val="single" w:sz="4" w:space="0" w:color="auto"/>
              <w:right w:val="single" w:sz="4" w:space="0" w:color="auto"/>
            </w:tcBorders>
            <w:shd w:val="clear" w:color="000000" w:fill="FFFFFF"/>
            <w:vAlign w:val="center"/>
            <w:hideMark/>
          </w:tcPr>
          <w:p w14:paraId="4FE85BF0"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916" w:type="dxa"/>
            <w:tcBorders>
              <w:top w:val="nil"/>
              <w:left w:val="nil"/>
              <w:bottom w:val="single" w:sz="4" w:space="0" w:color="auto"/>
              <w:right w:val="single" w:sz="4" w:space="0" w:color="auto"/>
            </w:tcBorders>
            <w:shd w:val="clear" w:color="000000" w:fill="FFFFFF"/>
            <w:vAlign w:val="center"/>
            <w:hideMark/>
          </w:tcPr>
          <w:p w14:paraId="201BD35E"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66887412" w14:textId="77777777" w:rsidR="006F5820" w:rsidRPr="006F5820" w:rsidRDefault="006F5820" w:rsidP="006F5820">
            <w:pPr>
              <w:spacing w:after="0" w:line="240" w:lineRule="auto"/>
              <w:jc w:val="left"/>
              <w:rPr>
                <w:rFonts w:ascii="宋体" w:eastAsia="宋体" w:hAnsi="宋体" w:cs="宋体"/>
                <w:sz w:val="16"/>
                <w:szCs w:val="16"/>
              </w:rPr>
            </w:pPr>
            <w:proofErr w:type="gramStart"/>
            <w:r w:rsidRPr="006F5820">
              <w:rPr>
                <w:rFonts w:ascii="宋体" w:eastAsia="宋体" w:hAnsi="宋体" w:cs="宋体" w:hint="eastAsia"/>
                <w:sz w:val="16"/>
                <w:szCs w:val="16"/>
              </w:rPr>
              <w:t>鸽牌或</w:t>
            </w:r>
            <w:proofErr w:type="gramEnd"/>
            <w:r w:rsidRPr="006F5820">
              <w:rPr>
                <w:rFonts w:ascii="宋体" w:eastAsia="宋体" w:hAnsi="宋体" w:cs="宋体" w:hint="eastAsia"/>
                <w:sz w:val="16"/>
                <w:szCs w:val="16"/>
              </w:rPr>
              <w:t>同等品牌</w:t>
            </w:r>
          </w:p>
        </w:tc>
        <w:tc>
          <w:tcPr>
            <w:tcW w:w="1624" w:type="dxa"/>
            <w:tcBorders>
              <w:top w:val="nil"/>
              <w:left w:val="nil"/>
              <w:bottom w:val="single" w:sz="4" w:space="0" w:color="auto"/>
              <w:right w:val="single" w:sz="4" w:space="0" w:color="auto"/>
            </w:tcBorders>
            <w:shd w:val="clear" w:color="auto" w:fill="auto"/>
            <w:vAlign w:val="center"/>
            <w:hideMark/>
          </w:tcPr>
          <w:p w14:paraId="1BD9B5DA" w14:textId="77777777" w:rsidR="006F5820" w:rsidRPr="006F5820" w:rsidRDefault="006F5820" w:rsidP="006F5820">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 xml:space="preserve">　</w:t>
            </w:r>
          </w:p>
        </w:tc>
      </w:tr>
      <w:tr w:rsidR="006F5820" w:rsidRPr="006F5820" w14:paraId="57A2E488" w14:textId="77777777" w:rsidTr="009A1842">
        <w:trPr>
          <w:trHeight w:val="600"/>
        </w:trPr>
        <w:tc>
          <w:tcPr>
            <w:tcW w:w="560" w:type="dxa"/>
            <w:tcBorders>
              <w:top w:val="nil"/>
              <w:left w:val="single" w:sz="4" w:space="0" w:color="auto"/>
              <w:bottom w:val="single" w:sz="4" w:space="0" w:color="auto"/>
              <w:right w:val="single" w:sz="4" w:space="0" w:color="auto"/>
            </w:tcBorders>
            <w:shd w:val="clear" w:color="FFFFFF" w:fill="FFFFFF"/>
            <w:vAlign w:val="center"/>
            <w:hideMark/>
          </w:tcPr>
          <w:p w14:paraId="5A6AD80D" w14:textId="77777777" w:rsidR="006F5820" w:rsidRPr="006F5820" w:rsidRDefault="006F5820" w:rsidP="006F5820">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13</w:t>
            </w:r>
          </w:p>
        </w:tc>
        <w:tc>
          <w:tcPr>
            <w:tcW w:w="1360" w:type="dxa"/>
            <w:tcBorders>
              <w:top w:val="nil"/>
              <w:left w:val="nil"/>
              <w:bottom w:val="single" w:sz="4" w:space="0" w:color="auto"/>
              <w:right w:val="single" w:sz="4" w:space="0" w:color="auto"/>
            </w:tcBorders>
            <w:shd w:val="clear" w:color="000000" w:fill="FFFFFF"/>
            <w:vAlign w:val="center"/>
            <w:hideMark/>
          </w:tcPr>
          <w:p w14:paraId="4FEF544C"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插座安装</w:t>
            </w:r>
          </w:p>
        </w:tc>
        <w:tc>
          <w:tcPr>
            <w:tcW w:w="3120" w:type="dxa"/>
            <w:tcBorders>
              <w:top w:val="nil"/>
              <w:left w:val="nil"/>
              <w:bottom w:val="single" w:sz="4" w:space="0" w:color="auto"/>
              <w:right w:val="single" w:sz="4" w:space="0" w:color="auto"/>
            </w:tcBorders>
            <w:shd w:val="clear" w:color="000000" w:fill="FFFFFF"/>
            <w:vAlign w:val="center"/>
            <w:hideMark/>
          </w:tcPr>
          <w:p w14:paraId="2B81BED4" w14:textId="77777777" w:rsidR="006F5820" w:rsidRPr="006F5820" w:rsidRDefault="006F5820" w:rsidP="006F5820">
            <w:pPr>
              <w:spacing w:after="0" w:line="240" w:lineRule="auto"/>
              <w:jc w:val="left"/>
              <w:rPr>
                <w:rFonts w:ascii="宋体" w:eastAsia="宋体" w:hAnsi="宋体" w:cs="宋体"/>
                <w:color w:val="000000"/>
                <w:sz w:val="16"/>
                <w:szCs w:val="16"/>
              </w:rPr>
            </w:pPr>
            <w:proofErr w:type="gramStart"/>
            <w:r w:rsidRPr="006F5820">
              <w:rPr>
                <w:rFonts w:ascii="宋体" w:eastAsia="宋体" w:hAnsi="宋体" w:cs="宋体" w:hint="eastAsia"/>
                <w:color w:val="000000"/>
                <w:sz w:val="16"/>
                <w:szCs w:val="16"/>
              </w:rPr>
              <w:t>品牌五</w:t>
            </w:r>
            <w:proofErr w:type="gramEnd"/>
            <w:r w:rsidRPr="006F5820">
              <w:rPr>
                <w:rFonts w:ascii="宋体" w:eastAsia="宋体" w:hAnsi="宋体" w:cs="宋体" w:hint="eastAsia"/>
                <w:color w:val="000000"/>
                <w:sz w:val="16"/>
                <w:szCs w:val="16"/>
              </w:rPr>
              <w:t>孔插座</w:t>
            </w:r>
          </w:p>
        </w:tc>
        <w:tc>
          <w:tcPr>
            <w:tcW w:w="580" w:type="dxa"/>
            <w:tcBorders>
              <w:top w:val="nil"/>
              <w:left w:val="nil"/>
              <w:bottom w:val="single" w:sz="4" w:space="0" w:color="auto"/>
              <w:right w:val="single" w:sz="4" w:space="0" w:color="auto"/>
            </w:tcBorders>
            <w:shd w:val="clear" w:color="000000" w:fill="FFFFFF"/>
            <w:vAlign w:val="center"/>
            <w:hideMark/>
          </w:tcPr>
          <w:p w14:paraId="2B828EFA" w14:textId="77777777" w:rsidR="006F5820" w:rsidRPr="006F5820" w:rsidRDefault="006F5820" w:rsidP="006F5820">
            <w:pPr>
              <w:spacing w:after="0" w:line="240" w:lineRule="auto"/>
              <w:jc w:val="center"/>
              <w:rPr>
                <w:rFonts w:ascii="宋体" w:eastAsia="宋体" w:hAnsi="宋体" w:cs="宋体"/>
                <w:color w:val="000000"/>
                <w:sz w:val="16"/>
                <w:szCs w:val="16"/>
              </w:rPr>
            </w:pPr>
            <w:proofErr w:type="gramStart"/>
            <w:r w:rsidRPr="006F5820">
              <w:rPr>
                <w:rFonts w:ascii="宋体" w:eastAsia="宋体" w:hAnsi="宋体" w:cs="宋体" w:hint="eastAsia"/>
                <w:color w:val="000000"/>
                <w:sz w:val="16"/>
                <w:szCs w:val="16"/>
              </w:rPr>
              <w:t>个</w:t>
            </w:r>
            <w:proofErr w:type="gramEnd"/>
          </w:p>
        </w:tc>
        <w:tc>
          <w:tcPr>
            <w:tcW w:w="740" w:type="dxa"/>
            <w:tcBorders>
              <w:top w:val="nil"/>
              <w:left w:val="nil"/>
              <w:bottom w:val="single" w:sz="4" w:space="0" w:color="auto"/>
              <w:right w:val="single" w:sz="4" w:space="0" w:color="auto"/>
            </w:tcBorders>
            <w:shd w:val="clear" w:color="000000" w:fill="FFFFFF"/>
            <w:vAlign w:val="center"/>
            <w:hideMark/>
          </w:tcPr>
          <w:p w14:paraId="4AB3DCFE"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10.00 </w:t>
            </w:r>
          </w:p>
        </w:tc>
        <w:tc>
          <w:tcPr>
            <w:tcW w:w="940" w:type="dxa"/>
            <w:tcBorders>
              <w:top w:val="nil"/>
              <w:left w:val="nil"/>
              <w:bottom w:val="single" w:sz="4" w:space="0" w:color="auto"/>
              <w:right w:val="single" w:sz="4" w:space="0" w:color="auto"/>
            </w:tcBorders>
            <w:shd w:val="clear" w:color="000000" w:fill="FFFFFF"/>
            <w:vAlign w:val="center"/>
            <w:hideMark/>
          </w:tcPr>
          <w:p w14:paraId="7131E3BF"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916" w:type="dxa"/>
            <w:tcBorders>
              <w:top w:val="nil"/>
              <w:left w:val="nil"/>
              <w:bottom w:val="single" w:sz="4" w:space="0" w:color="auto"/>
              <w:right w:val="single" w:sz="4" w:space="0" w:color="auto"/>
            </w:tcBorders>
            <w:shd w:val="clear" w:color="000000" w:fill="FFFFFF"/>
            <w:vAlign w:val="center"/>
            <w:hideMark/>
          </w:tcPr>
          <w:p w14:paraId="21FB10AC" w14:textId="77777777" w:rsidR="006F5820" w:rsidRPr="006F5820" w:rsidRDefault="006F5820" w:rsidP="006F5820">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37BB5ABF" w14:textId="77777777" w:rsidR="006F5820" w:rsidRPr="006F5820" w:rsidRDefault="006F5820" w:rsidP="006F5820">
            <w:pPr>
              <w:spacing w:after="0" w:line="240" w:lineRule="auto"/>
              <w:jc w:val="left"/>
              <w:rPr>
                <w:rFonts w:ascii="宋体" w:eastAsia="宋体" w:hAnsi="宋体" w:cs="宋体"/>
                <w:sz w:val="16"/>
                <w:szCs w:val="16"/>
              </w:rPr>
            </w:pPr>
            <w:proofErr w:type="gramStart"/>
            <w:r w:rsidRPr="006F5820">
              <w:rPr>
                <w:rFonts w:ascii="宋体" w:eastAsia="宋体" w:hAnsi="宋体" w:cs="宋体" w:hint="eastAsia"/>
                <w:sz w:val="16"/>
                <w:szCs w:val="16"/>
              </w:rPr>
              <w:t>德力西或</w:t>
            </w:r>
            <w:proofErr w:type="gramEnd"/>
            <w:r w:rsidRPr="006F5820">
              <w:rPr>
                <w:rFonts w:ascii="宋体" w:eastAsia="宋体" w:hAnsi="宋体" w:cs="宋体" w:hint="eastAsia"/>
                <w:sz w:val="16"/>
                <w:szCs w:val="16"/>
              </w:rPr>
              <w:t>同等品牌</w:t>
            </w:r>
          </w:p>
        </w:tc>
        <w:tc>
          <w:tcPr>
            <w:tcW w:w="1624" w:type="dxa"/>
            <w:tcBorders>
              <w:top w:val="nil"/>
              <w:left w:val="nil"/>
              <w:bottom w:val="single" w:sz="4" w:space="0" w:color="auto"/>
              <w:right w:val="single" w:sz="4" w:space="0" w:color="auto"/>
            </w:tcBorders>
            <w:shd w:val="clear" w:color="auto" w:fill="auto"/>
            <w:vAlign w:val="center"/>
            <w:hideMark/>
          </w:tcPr>
          <w:p w14:paraId="29951712" w14:textId="77777777" w:rsidR="006F5820" w:rsidRPr="006F5820" w:rsidRDefault="006F5820" w:rsidP="006F5820">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 xml:space="preserve">　</w:t>
            </w:r>
          </w:p>
        </w:tc>
      </w:tr>
      <w:tr w:rsidR="006F5820" w:rsidRPr="006F5820" w14:paraId="530AEAD9" w14:textId="77777777" w:rsidTr="009A1842">
        <w:trPr>
          <w:trHeight w:val="600"/>
        </w:trPr>
        <w:tc>
          <w:tcPr>
            <w:tcW w:w="6360" w:type="dxa"/>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14:paraId="1F260AD4" w14:textId="77777777" w:rsidR="006F5820" w:rsidRPr="006F5820" w:rsidRDefault="006F5820" w:rsidP="006F5820">
            <w:pPr>
              <w:spacing w:after="0" w:line="240" w:lineRule="auto"/>
              <w:jc w:val="right"/>
              <w:rPr>
                <w:rFonts w:ascii="仿宋" w:eastAsia="仿宋" w:hAnsi="仿宋" w:cs="宋体"/>
                <w:sz w:val="16"/>
                <w:szCs w:val="16"/>
              </w:rPr>
            </w:pPr>
            <w:r w:rsidRPr="006F5820">
              <w:rPr>
                <w:rFonts w:ascii="仿宋" w:eastAsia="仿宋" w:hAnsi="仿宋" w:cs="宋体" w:hint="eastAsia"/>
                <w:sz w:val="16"/>
                <w:szCs w:val="16"/>
              </w:rPr>
              <w:t>合计：</w:t>
            </w:r>
          </w:p>
        </w:tc>
        <w:tc>
          <w:tcPr>
            <w:tcW w:w="940" w:type="dxa"/>
            <w:tcBorders>
              <w:top w:val="nil"/>
              <w:left w:val="nil"/>
              <w:bottom w:val="single" w:sz="4" w:space="0" w:color="auto"/>
              <w:right w:val="single" w:sz="4" w:space="0" w:color="auto"/>
            </w:tcBorders>
            <w:shd w:val="clear" w:color="FFFFFF" w:fill="FFFFFF"/>
            <w:vAlign w:val="center"/>
            <w:hideMark/>
          </w:tcPr>
          <w:p w14:paraId="117A1D31" w14:textId="77777777" w:rsidR="006F5820" w:rsidRPr="006F5820" w:rsidRDefault="006F5820" w:rsidP="006F5820">
            <w:pPr>
              <w:spacing w:after="0" w:line="240" w:lineRule="auto"/>
              <w:jc w:val="center"/>
              <w:rPr>
                <w:rFonts w:ascii="仿宋" w:eastAsia="仿宋" w:hAnsi="仿宋" w:cs="宋体"/>
                <w:sz w:val="16"/>
                <w:szCs w:val="16"/>
              </w:rPr>
            </w:pPr>
            <w:r w:rsidRPr="006F5820">
              <w:rPr>
                <w:rFonts w:ascii="仿宋" w:eastAsia="仿宋" w:hAnsi="仿宋" w:cs="宋体" w:hint="eastAsia"/>
                <w:sz w:val="16"/>
                <w:szCs w:val="16"/>
              </w:rPr>
              <w:t xml:space="preserve">　</w:t>
            </w:r>
          </w:p>
        </w:tc>
        <w:tc>
          <w:tcPr>
            <w:tcW w:w="916" w:type="dxa"/>
            <w:tcBorders>
              <w:top w:val="nil"/>
              <w:left w:val="nil"/>
              <w:bottom w:val="single" w:sz="4" w:space="0" w:color="auto"/>
              <w:right w:val="single" w:sz="4" w:space="0" w:color="auto"/>
            </w:tcBorders>
            <w:shd w:val="clear" w:color="FFFFFF" w:fill="FFFFFF"/>
            <w:vAlign w:val="center"/>
            <w:hideMark/>
          </w:tcPr>
          <w:p w14:paraId="14BEA0CB" w14:textId="77777777" w:rsidR="006F5820" w:rsidRPr="006F5820" w:rsidRDefault="006F5820" w:rsidP="006F5820">
            <w:pPr>
              <w:spacing w:after="0" w:line="240" w:lineRule="auto"/>
              <w:jc w:val="center"/>
              <w:rPr>
                <w:rFonts w:ascii="仿宋" w:eastAsia="仿宋" w:hAnsi="仿宋" w:cs="宋体"/>
                <w:sz w:val="16"/>
                <w:szCs w:val="16"/>
              </w:rPr>
            </w:pPr>
            <w:r w:rsidRPr="006F5820">
              <w:rPr>
                <w:rFonts w:ascii="仿宋" w:eastAsia="仿宋" w:hAnsi="仿宋" w:cs="宋体" w:hint="eastAsia"/>
                <w:sz w:val="16"/>
                <w:szCs w:val="16"/>
              </w:rPr>
              <w:t xml:space="preserve">0.00 </w:t>
            </w:r>
          </w:p>
        </w:tc>
        <w:tc>
          <w:tcPr>
            <w:tcW w:w="1560" w:type="dxa"/>
            <w:tcBorders>
              <w:top w:val="nil"/>
              <w:left w:val="nil"/>
              <w:bottom w:val="single" w:sz="4" w:space="0" w:color="auto"/>
              <w:right w:val="single" w:sz="4" w:space="0" w:color="auto"/>
            </w:tcBorders>
            <w:shd w:val="clear" w:color="FFFFFF" w:fill="FFFFFF"/>
            <w:vAlign w:val="center"/>
            <w:hideMark/>
          </w:tcPr>
          <w:p w14:paraId="702B43DD" w14:textId="77777777" w:rsidR="006F5820" w:rsidRPr="006F5820" w:rsidRDefault="006F5820" w:rsidP="006F5820">
            <w:pPr>
              <w:spacing w:after="0" w:line="240" w:lineRule="auto"/>
              <w:jc w:val="center"/>
              <w:rPr>
                <w:rFonts w:ascii="仿宋" w:eastAsia="仿宋" w:hAnsi="仿宋" w:cs="宋体"/>
                <w:sz w:val="16"/>
                <w:szCs w:val="16"/>
              </w:rPr>
            </w:pPr>
            <w:r w:rsidRPr="006F5820">
              <w:rPr>
                <w:rFonts w:ascii="仿宋" w:eastAsia="仿宋" w:hAnsi="仿宋" w:cs="宋体" w:hint="eastAsia"/>
                <w:sz w:val="16"/>
                <w:szCs w:val="16"/>
              </w:rPr>
              <w:t xml:space="preserve">　</w:t>
            </w:r>
          </w:p>
        </w:tc>
        <w:tc>
          <w:tcPr>
            <w:tcW w:w="1624" w:type="dxa"/>
            <w:tcBorders>
              <w:top w:val="nil"/>
              <w:left w:val="nil"/>
              <w:bottom w:val="single" w:sz="4" w:space="0" w:color="auto"/>
              <w:right w:val="single" w:sz="4" w:space="0" w:color="auto"/>
            </w:tcBorders>
            <w:shd w:val="clear" w:color="auto" w:fill="auto"/>
            <w:vAlign w:val="center"/>
            <w:hideMark/>
          </w:tcPr>
          <w:p w14:paraId="46D7775C" w14:textId="77777777" w:rsidR="006F5820" w:rsidRPr="006F5820" w:rsidRDefault="006F5820" w:rsidP="006F5820">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 xml:space="preserve">　</w:t>
            </w:r>
          </w:p>
        </w:tc>
      </w:tr>
    </w:tbl>
    <w:p w14:paraId="3C3A985E" w14:textId="77777777" w:rsidR="00B556FC" w:rsidRPr="0094170D" w:rsidRDefault="00B556FC" w:rsidP="00B556FC">
      <w:pPr>
        <w:spacing w:line="400" w:lineRule="exact"/>
        <w:rPr>
          <w:rFonts w:ascii="仿宋" w:eastAsia="仿宋" w:hAnsi="仿宋"/>
          <w:sz w:val="24"/>
          <w:szCs w:val="24"/>
        </w:rPr>
      </w:pPr>
      <w:r w:rsidRPr="0094170D">
        <w:rPr>
          <w:rFonts w:ascii="仿宋" w:eastAsia="仿宋" w:hAnsi="仿宋" w:hint="eastAsia"/>
          <w:sz w:val="24"/>
          <w:szCs w:val="24"/>
        </w:rPr>
        <w:t>注：</w:t>
      </w:r>
    </w:p>
    <w:p w14:paraId="2EF4200C" w14:textId="6CA3630C"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本项目采用“</w:t>
      </w:r>
      <w:r>
        <w:rPr>
          <w:rFonts w:ascii="仿宋" w:eastAsia="仿宋" w:hAnsi="仿宋" w:hint="eastAsia"/>
          <w:bCs/>
          <w:sz w:val="24"/>
          <w:szCs w:val="24"/>
        </w:rPr>
        <w:t>公开询价</w:t>
      </w:r>
      <w:r w:rsidRPr="00D86FF5">
        <w:rPr>
          <w:rFonts w:ascii="仿宋" w:eastAsia="仿宋" w:hAnsi="仿宋" w:hint="eastAsia"/>
          <w:bCs/>
          <w:sz w:val="24"/>
          <w:szCs w:val="24"/>
        </w:rPr>
        <w:t>”方式进行，《</w:t>
      </w:r>
      <w:r>
        <w:rPr>
          <w:rFonts w:ascii="仿宋" w:eastAsia="仿宋" w:hAnsi="仿宋" w:hint="eastAsia"/>
          <w:bCs/>
          <w:sz w:val="24"/>
          <w:szCs w:val="24"/>
        </w:rPr>
        <w:t>公开询价</w:t>
      </w:r>
      <w:r w:rsidRPr="00D86FF5">
        <w:rPr>
          <w:rFonts w:ascii="仿宋" w:eastAsia="仿宋" w:hAnsi="仿宋" w:hint="eastAsia"/>
          <w:bCs/>
          <w:sz w:val="24"/>
          <w:szCs w:val="24"/>
        </w:rPr>
        <w:t>货物一览表》中所描述的“</w:t>
      </w:r>
      <w:r w:rsidR="00D60F0E">
        <w:rPr>
          <w:rFonts w:ascii="仿宋" w:eastAsia="仿宋" w:hAnsi="仿宋" w:hint="eastAsia"/>
          <w:bCs/>
          <w:sz w:val="24"/>
          <w:szCs w:val="24"/>
        </w:rPr>
        <w:t>设备</w:t>
      </w:r>
      <w:r w:rsidRPr="00D86FF5">
        <w:rPr>
          <w:rFonts w:ascii="仿宋" w:eastAsia="仿宋" w:hAnsi="仿宋" w:hint="eastAsia"/>
          <w:bCs/>
          <w:sz w:val="24"/>
          <w:szCs w:val="24"/>
        </w:rPr>
        <w:t>名称”、“规格型号（技术参数）”等信息均为采购人根据自身需求提供的参考数据，除采购人特殊要求外，参与人可根据以上信息</w:t>
      </w:r>
      <w:r w:rsidR="00D60F0E">
        <w:rPr>
          <w:rFonts w:ascii="仿宋" w:eastAsia="仿宋" w:hAnsi="仿宋" w:hint="eastAsia"/>
          <w:bCs/>
          <w:sz w:val="24"/>
          <w:szCs w:val="24"/>
        </w:rPr>
        <w:t>在</w:t>
      </w:r>
      <w:r w:rsidRPr="00D86FF5">
        <w:rPr>
          <w:rFonts w:ascii="仿宋" w:eastAsia="仿宋" w:hAnsi="仿宋" w:hint="eastAsia"/>
          <w:bCs/>
          <w:sz w:val="24"/>
          <w:szCs w:val="24"/>
        </w:rPr>
        <w:t>满足采购人要求基础上提供优化方案及所匹配产品，采购人将优先选择性价</w:t>
      </w:r>
      <w:proofErr w:type="gramStart"/>
      <w:r w:rsidRPr="00D86FF5">
        <w:rPr>
          <w:rFonts w:ascii="仿宋" w:eastAsia="仿宋" w:hAnsi="仿宋" w:hint="eastAsia"/>
          <w:bCs/>
          <w:sz w:val="24"/>
          <w:szCs w:val="24"/>
        </w:rPr>
        <w:t>比高且</w:t>
      </w:r>
      <w:proofErr w:type="gramEnd"/>
      <w:r w:rsidRPr="00D86FF5">
        <w:rPr>
          <w:rFonts w:ascii="仿宋" w:eastAsia="仿宋" w:hAnsi="仿宋" w:hint="eastAsia"/>
          <w:bCs/>
          <w:sz w:val="24"/>
          <w:szCs w:val="24"/>
        </w:rPr>
        <w:t>符合要求的产品。</w:t>
      </w:r>
    </w:p>
    <w:p w14:paraId="667E344A" w14:textId="77777777"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参与人所投商品需要提供品牌、规格型号等真实详细信息，禁止复制采购人所提供的参考参数。</w:t>
      </w:r>
    </w:p>
    <w:p w14:paraId="3BE0918B" w14:textId="5E4DAE3A" w:rsidR="001561E9" w:rsidRPr="00D95E73" w:rsidRDefault="00B556FC" w:rsidP="00D95E73">
      <w:pPr>
        <w:numPr>
          <w:ilvl w:val="0"/>
          <w:numId w:val="9"/>
        </w:numPr>
        <w:spacing w:after="0" w:line="440" w:lineRule="exact"/>
        <w:rPr>
          <w:rFonts w:ascii="仿宋" w:eastAsia="仿宋" w:hAnsi="仿宋"/>
          <w:bCs/>
          <w:sz w:val="24"/>
          <w:szCs w:val="24"/>
        </w:rPr>
        <w:sectPr w:rsidR="001561E9" w:rsidRPr="00D95E73" w:rsidSect="00E4054E">
          <w:headerReference w:type="default" r:id="rId13"/>
          <w:headerReference w:type="first" r:id="rId14"/>
          <w:pgSz w:w="11906" w:h="16838"/>
          <w:pgMar w:top="1440" w:right="1133" w:bottom="1440" w:left="993" w:header="851" w:footer="227" w:gutter="0"/>
          <w:cols w:space="425"/>
          <w:titlePg/>
          <w:docGrid w:type="lines" w:linePitch="312"/>
        </w:sectPr>
      </w:pPr>
      <w:r w:rsidRPr="00D86FF5">
        <w:rPr>
          <w:rFonts w:ascii="仿宋" w:eastAsia="仿宋" w:hAnsi="仿宋" w:hint="eastAsia"/>
          <w:bCs/>
          <w:sz w:val="24"/>
          <w:szCs w:val="24"/>
        </w:rPr>
        <w:t>参与人所投商品报价应包含税费、运输费、搬运费、整体实施、</w:t>
      </w:r>
      <w:r w:rsidR="00955004" w:rsidRPr="00955004">
        <w:rPr>
          <w:rFonts w:ascii="仿宋" w:eastAsia="仿宋" w:hAnsi="仿宋" w:hint="eastAsia"/>
          <w:bCs/>
          <w:color w:val="ED0000"/>
          <w:sz w:val="24"/>
          <w:szCs w:val="24"/>
        </w:rPr>
        <w:t>设计方案或实施方案</w:t>
      </w:r>
      <w:r w:rsidR="00955004">
        <w:rPr>
          <w:rFonts w:ascii="仿宋" w:eastAsia="仿宋" w:hAnsi="仿宋" w:hint="eastAsia"/>
          <w:bCs/>
          <w:sz w:val="24"/>
          <w:szCs w:val="24"/>
        </w:rPr>
        <w:t>、</w:t>
      </w:r>
      <w:r w:rsidRPr="00D86FF5">
        <w:rPr>
          <w:rFonts w:ascii="仿宋" w:eastAsia="仿宋" w:hAnsi="仿宋" w:hint="eastAsia"/>
          <w:bCs/>
          <w:sz w:val="24"/>
          <w:szCs w:val="24"/>
        </w:rPr>
        <w:t>安装调试费、售后服务等一切费用。</w:t>
      </w:r>
    </w:p>
    <w:p w14:paraId="02CB14E3" w14:textId="26DE9A6E" w:rsidR="00C66E1E" w:rsidRPr="00D95E73" w:rsidRDefault="000F20F2" w:rsidP="00D95E73">
      <w:pPr>
        <w:spacing w:line="1000" w:lineRule="exact"/>
        <w:jc w:val="center"/>
        <w:rPr>
          <w:rFonts w:ascii="仿宋" w:eastAsia="仿宋" w:hAnsi="仿宋"/>
          <w:b/>
          <w:sz w:val="72"/>
          <w:szCs w:val="72"/>
        </w:rPr>
      </w:pPr>
      <w:r>
        <w:rPr>
          <w:rFonts w:ascii="仿宋" w:eastAsia="仿宋" w:hAnsi="仿宋"/>
          <w:b/>
          <w:noProof/>
          <w:color w:val="000000" w:themeColor="text1"/>
          <w:sz w:val="40"/>
          <w:szCs w:val="40"/>
        </w:rPr>
        <w:lastRenderedPageBreak/>
        <w:drawing>
          <wp:anchor distT="0" distB="0" distL="114300" distR="114300" simplePos="0" relativeHeight="251661312" behindDoc="0" locked="0" layoutInCell="1" allowOverlap="1" wp14:anchorId="24C3D62A" wp14:editId="54026774">
            <wp:simplePos x="0" y="0"/>
            <wp:positionH relativeFrom="column">
              <wp:posOffset>11430</wp:posOffset>
            </wp:positionH>
            <wp:positionV relativeFrom="paragraph">
              <wp:posOffset>631825</wp:posOffset>
            </wp:positionV>
            <wp:extent cx="5939790" cy="1324610"/>
            <wp:effectExtent l="0" t="0" r="3810" b="8890"/>
            <wp:wrapSquare wrapText="bothSides"/>
            <wp:docPr id="55019600" name="图片 55019600"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9600" name="图片 55019600" descr="文本&#10;&#10;低可信度描述已自动生成"/>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r w:rsidR="00C66E1E" w:rsidRPr="007B0F09">
        <w:rPr>
          <w:rFonts w:ascii="仿宋" w:eastAsia="仿宋" w:hAnsi="仿宋" w:hint="eastAsia"/>
          <w:b/>
          <w:sz w:val="44"/>
          <w:szCs w:val="44"/>
        </w:rPr>
        <w:t>关于</w:t>
      </w:r>
      <w:r w:rsidR="00352F44" w:rsidRPr="00352F44">
        <w:rPr>
          <w:rFonts w:ascii="仿宋" w:eastAsia="仿宋" w:hAnsi="仿宋" w:hint="eastAsia"/>
          <w:b/>
          <w:color w:val="000000" w:themeColor="text1"/>
          <w:sz w:val="44"/>
          <w:szCs w:val="44"/>
        </w:rPr>
        <w:t>綦江校区体育馆</w:t>
      </w:r>
      <w:proofErr w:type="gramStart"/>
      <w:r w:rsidR="00352F44" w:rsidRPr="00352F44">
        <w:rPr>
          <w:rFonts w:ascii="仿宋" w:eastAsia="仿宋" w:hAnsi="仿宋" w:hint="eastAsia"/>
          <w:b/>
          <w:color w:val="000000" w:themeColor="text1"/>
          <w:sz w:val="44"/>
          <w:szCs w:val="44"/>
        </w:rPr>
        <w:t>武术室改造</w:t>
      </w:r>
      <w:proofErr w:type="gramEnd"/>
      <w:r w:rsidR="00C66E1E">
        <w:rPr>
          <w:rFonts w:ascii="仿宋" w:eastAsia="仿宋" w:hAnsi="仿宋" w:hint="eastAsia"/>
          <w:b/>
          <w:sz w:val="44"/>
          <w:szCs w:val="44"/>
        </w:rPr>
        <w:t>项目</w:t>
      </w:r>
    </w:p>
    <w:p w14:paraId="1B6571B0" w14:textId="77777777" w:rsidR="00C81AB4" w:rsidRDefault="00C81AB4" w:rsidP="00C81AB4">
      <w:pPr>
        <w:spacing w:line="580" w:lineRule="exact"/>
        <w:jc w:val="center"/>
        <w:rPr>
          <w:rFonts w:ascii="仿宋" w:eastAsia="仿宋" w:hAnsi="仿宋"/>
          <w:b/>
          <w:sz w:val="52"/>
          <w:szCs w:val="52"/>
        </w:rPr>
      </w:pPr>
    </w:p>
    <w:p w14:paraId="1DC7231D"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报</w:t>
      </w:r>
    </w:p>
    <w:p w14:paraId="7B9ACF85"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价</w:t>
      </w:r>
    </w:p>
    <w:p w14:paraId="7D182629" w14:textId="77777777" w:rsidR="00C81AB4" w:rsidRPr="00C81AB4" w:rsidRDefault="002C2C3D" w:rsidP="00C81AB4">
      <w:pPr>
        <w:spacing w:line="580" w:lineRule="exact"/>
        <w:jc w:val="center"/>
        <w:rPr>
          <w:rFonts w:ascii="仿宋" w:eastAsia="仿宋" w:hAnsi="仿宋"/>
          <w:b/>
          <w:sz w:val="52"/>
          <w:szCs w:val="52"/>
        </w:rPr>
      </w:pPr>
      <w:r>
        <w:rPr>
          <w:rFonts w:ascii="仿宋" w:eastAsia="仿宋" w:hAnsi="仿宋" w:hint="eastAsia"/>
          <w:b/>
          <w:sz w:val="52"/>
          <w:szCs w:val="52"/>
        </w:rPr>
        <w:t>响</w:t>
      </w:r>
    </w:p>
    <w:p w14:paraId="227CF50C" w14:textId="77777777" w:rsidR="00C81AB4" w:rsidRPr="00C81AB4" w:rsidRDefault="00C81AB4"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应</w:t>
      </w:r>
    </w:p>
    <w:p w14:paraId="2ED19478"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文</w:t>
      </w:r>
    </w:p>
    <w:p w14:paraId="39398188" w14:textId="77777777" w:rsidR="00A40610"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件</w:t>
      </w:r>
    </w:p>
    <w:p w14:paraId="6E2B1240" w14:textId="77777777" w:rsidR="00C81AB4" w:rsidRDefault="00C81AB4" w:rsidP="00C81AB4">
      <w:pPr>
        <w:spacing w:line="580" w:lineRule="exact"/>
        <w:jc w:val="center"/>
        <w:rPr>
          <w:rFonts w:ascii="仿宋" w:eastAsia="仿宋" w:hAnsi="仿宋"/>
          <w:b/>
          <w:sz w:val="72"/>
          <w:szCs w:val="72"/>
        </w:rPr>
      </w:pPr>
    </w:p>
    <w:p w14:paraId="056804E9" w14:textId="77777777" w:rsidR="00A40610" w:rsidRPr="007B0F09" w:rsidRDefault="003E6439" w:rsidP="00A40610">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参与人名称</w:t>
      </w:r>
      <w:r w:rsidR="001B719E">
        <w:rPr>
          <w:rFonts w:ascii="仿宋" w:eastAsia="仿宋" w:hAnsi="仿宋" w:hint="eastAsia"/>
          <w:b/>
          <w:sz w:val="36"/>
          <w:szCs w:val="36"/>
        </w:rPr>
        <w:t>（公司全称）</w:t>
      </w:r>
      <w:r w:rsidR="00A40610">
        <w:rPr>
          <w:rFonts w:ascii="仿宋" w:eastAsia="仿宋" w:hAnsi="仿宋" w:hint="eastAsia"/>
          <w:b/>
          <w:sz w:val="36"/>
          <w:szCs w:val="36"/>
        </w:rPr>
        <w:t>：</w:t>
      </w:r>
      <w:r w:rsidR="00A40610" w:rsidRPr="007B0F09">
        <w:rPr>
          <w:rFonts w:ascii="仿宋" w:eastAsia="仿宋" w:hAnsi="仿宋"/>
          <w:b/>
          <w:color w:val="FF0000"/>
          <w:sz w:val="36"/>
          <w:szCs w:val="36"/>
        </w:rPr>
        <w:t>XXXX</w:t>
      </w:r>
    </w:p>
    <w:p w14:paraId="667C6A27" w14:textId="5044E5F5" w:rsidR="000F20F2" w:rsidRDefault="003F20A6" w:rsidP="00D95E73">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参与人授权代表</w:t>
      </w:r>
      <w:r w:rsidR="00A40610">
        <w:rPr>
          <w:rFonts w:ascii="仿宋" w:eastAsia="仿宋" w:hAnsi="仿宋" w:hint="eastAsia"/>
          <w:b/>
          <w:sz w:val="36"/>
          <w:szCs w:val="36"/>
        </w:rPr>
        <w:t>：</w:t>
      </w:r>
      <w:r w:rsidR="00A40610" w:rsidRPr="007B0F09">
        <w:rPr>
          <w:rFonts w:ascii="仿宋" w:eastAsia="仿宋" w:hAnsi="仿宋" w:hint="eastAsia"/>
          <w:b/>
          <w:color w:val="FF0000"/>
          <w:sz w:val="36"/>
          <w:szCs w:val="36"/>
        </w:rPr>
        <w:t>X</w:t>
      </w:r>
      <w:r w:rsidR="00A40610" w:rsidRPr="007B0F09">
        <w:rPr>
          <w:rFonts w:ascii="仿宋" w:eastAsia="仿宋" w:hAnsi="仿宋"/>
          <w:b/>
          <w:color w:val="FF0000"/>
          <w:sz w:val="36"/>
          <w:szCs w:val="36"/>
        </w:rPr>
        <w:t>XXX</w:t>
      </w:r>
    </w:p>
    <w:p w14:paraId="5A62C2C8" w14:textId="77777777" w:rsidR="00D95E73" w:rsidRDefault="00D95E73" w:rsidP="00D95E73">
      <w:pPr>
        <w:spacing w:line="500" w:lineRule="exact"/>
        <w:ind w:firstLineChars="645" w:firstLine="2331"/>
        <w:rPr>
          <w:rFonts w:ascii="仿宋" w:eastAsia="仿宋" w:hAnsi="仿宋"/>
          <w:b/>
          <w:color w:val="FF0000"/>
          <w:sz w:val="36"/>
          <w:szCs w:val="36"/>
        </w:rPr>
      </w:pPr>
    </w:p>
    <w:p w14:paraId="19D75A49" w14:textId="77777777" w:rsidR="00D95E73" w:rsidRPr="00D95E73" w:rsidRDefault="00D95E73" w:rsidP="00D95E73">
      <w:pPr>
        <w:spacing w:line="500" w:lineRule="exact"/>
        <w:ind w:firstLineChars="645" w:firstLine="2331"/>
        <w:rPr>
          <w:rFonts w:ascii="仿宋" w:eastAsia="仿宋" w:hAnsi="仿宋"/>
          <w:b/>
          <w:color w:val="FF0000"/>
          <w:sz w:val="36"/>
          <w:szCs w:val="36"/>
        </w:rPr>
      </w:pPr>
    </w:p>
    <w:p w14:paraId="61857A38" w14:textId="77777777" w:rsidR="00C035B5" w:rsidRDefault="003E6439" w:rsidP="00C81AB4">
      <w:pPr>
        <w:jc w:val="center"/>
        <w:rPr>
          <w:rFonts w:ascii="仿宋" w:eastAsia="仿宋" w:hAnsi="仿宋"/>
          <w:b/>
          <w:bCs/>
          <w:sz w:val="30"/>
          <w:szCs w:val="30"/>
        </w:rPr>
      </w:pPr>
      <w:r w:rsidRPr="003E6439">
        <w:rPr>
          <w:rFonts w:ascii="仿宋" w:eastAsia="仿宋" w:hAnsi="仿宋" w:hint="eastAsia"/>
          <w:b/>
          <w:bCs/>
          <w:sz w:val="30"/>
          <w:szCs w:val="30"/>
        </w:rPr>
        <w:t>此封面应作为</w:t>
      </w:r>
      <w:r w:rsidR="003F20A6">
        <w:rPr>
          <w:rFonts w:ascii="仿宋" w:eastAsia="仿宋" w:hAnsi="仿宋" w:hint="eastAsia"/>
          <w:b/>
          <w:bCs/>
          <w:sz w:val="30"/>
          <w:szCs w:val="30"/>
        </w:rPr>
        <w:t>报价响应文件</w:t>
      </w:r>
      <w:r w:rsidR="00A40610" w:rsidRPr="003E6439">
        <w:rPr>
          <w:rFonts w:ascii="仿宋" w:eastAsia="仿宋" w:hAnsi="仿宋" w:hint="eastAsia"/>
          <w:b/>
          <w:bCs/>
          <w:sz w:val="30"/>
          <w:szCs w:val="30"/>
        </w:rPr>
        <w:t>封面</w:t>
      </w:r>
    </w:p>
    <w:p w14:paraId="58AEB113" w14:textId="77777777" w:rsidR="00C035B5" w:rsidRDefault="00C035B5" w:rsidP="001561E9">
      <w:pPr>
        <w:rPr>
          <w:rFonts w:ascii="仿宋" w:eastAsia="仿宋" w:hAnsi="仿宋"/>
          <w:b/>
          <w:bCs/>
          <w:sz w:val="30"/>
          <w:szCs w:val="30"/>
        </w:rPr>
        <w:sectPr w:rsidR="00C035B5" w:rsidSect="00E4054E">
          <w:headerReference w:type="default" r:id="rId15"/>
          <w:headerReference w:type="first" r:id="rId16"/>
          <w:type w:val="continuous"/>
          <w:pgSz w:w="11906" w:h="16838"/>
          <w:pgMar w:top="1440" w:right="1416" w:bottom="1440" w:left="1134" w:header="851" w:footer="227" w:gutter="0"/>
          <w:cols w:space="425"/>
          <w:titlePg/>
          <w:docGrid w:type="lines" w:linePitch="312"/>
        </w:sectPr>
      </w:pPr>
    </w:p>
    <w:p w14:paraId="40CC13F9" w14:textId="77777777" w:rsidR="007B2319" w:rsidRPr="00E47041" w:rsidRDefault="007B2319" w:rsidP="001561E9">
      <w:pPr>
        <w:jc w:val="center"/>
        <w:outlineLvl w:val="1"/>
        <w:rPr>
          <w:rFonts w:ascii="仿宋" w:eastAsia="仿宋" w:hAnsi="仿宋"/>
          <w:b/>
          <w:bCs/>
          <w:sz w:val="24"/>
          <w:szCs w:val="24"/>
        </w:rPr>
      </w:pPr>
      <w:bookmarkStart w:id="51" w:name="_Toc160880160"/>
      <w:bookmarkStart w:id="52" w:name="_Toc160880529"/>
      <w:bookmarkStart w:id="53" w:name="_Toc169332838"/>
      <w:bookmarkStart w:id="54" w:name="_Toc169332949"/>
      <w:bookmarkStart w:id="55" w:name="_Toc170798793"/>
      <w:bookmarkStart w:id="56" w:name="_Toc177985469"/>
      <w:bookmarkStart w:id="57" w:name="_Toc180302913"/>
      <w:bookmarkStart w:id="58" w:name="_Toc181436461"/>
      <w:bookmarkStart w:id="59" w:name="_Toc181436565"/>
      <w:bookmarkStart w:id="60" w:name="_Toc182372782"/>
      <w:bookmarkStart w:id="61" w:name="_Toc182805217"/>
      <w:bookmarkStart w:id="62" w:name="_Toc191783222"/>
      <w:bookmarkStart w:id="63" w:name="_Toc191789329"/>
      <w:bookmarkStart w:id="64" w:name="_Toc191802690"/>
      <w:bookmarkStart w:id="65" w:name="_Toc191803626"/>
      <w:bookmarkStart w:id="66" w:name="_Toc192663686"/>
      <w:bookmarkStart w:id="67" w:name="_Toc192663835"/>
      <w:bookmarkStart w:id="68" w:name="_Toc192664153"/>
      <w:bookmarkStart w:id="69" w:name="_Toc192996338"/>
      <w:bookmarkStart w:id="70" w:name="_Toc192996446"/>
      <w:bookmarkStart w:id="71" w:name="_Toc193160448"/>
      <w:bookmarkStart w:id="72" w:name="_Toc193165734"/>
      <w:bookmarkStart w:id="73" w:name="_Toc203355733"/>
      <w:bookmarkStart w:id="74" w:name="_Toc211917116"/>
      <w:bookmarkStart w:id="75" w:name="_Toc213208766"/>
      <w:bookmarkStart w:id="76" w:name="_Toc213755858"/>
      <w:bookmarkStart w:id="77" w:name="_Toc213755939"/>
      <w:bookmarkStart w:id="78" w:name="_Toc213755995"/>
      <w:bookmarkStart w:id="79" w:name="_Toc213756051"/>
      <w:bookmarkStart w:id="80" w:name="_Toc217891402"/>
      <w:bookmarkStart w:id="81" w:name="_Toc219800243"/>
      <w:bookmarkStart w:id="82" w:name="_Toc223146608"/>
      <w:bookmarkStart w:id="83" w:name="_Toc225669322"/>
      <w:bookmarkStart w:id="84" w:name="_Toc227058530"/>
      <w:bookmarkStart w:id="85" w:name="_Toc230071147"/>
      <w:bookmarkStart w:id="86" w:name="_Toc232302115"/>
      <w:bookmarkStart w:id="87" w:name="_Toc235437991"/>
      <w:bookmarkStart w:id="88" w:name="_Toc235438274"/>
      <w:bookmarkStart w:id="89" w:name="_Toc235438344"/>
      <w:bookmarkStart w:id="90" w:name="_Toc236021449"/>
      <w:bookmarkStart w:id="91" w:name="_Toc249325711"/>
      <w:bookmarkStart w:id="92" w:name="_Toc251586231"/>
      <w:bookmarkStart w:id="93" w:name="_Toc251613829"/>
      <w:bookmarkStart w:id="94" w:name="_Toc253066614"/>
      <w:bookmarkStart w:id="95" w:name="_Toc254790899"/>
      <w:bookmarkStart w:id="96" w:name="_Toc255975007"/>
      <w:bookmarkStart w:id="97" w:name="_Toc258401256"/>
      <w:bookmarkStart w:id="98" w:name="_Toc259520865"/>
      <w:bookmarkStart w:id="99" w:name="_Toc259692647"/>
      <w:bookmarkStart w:id="100" w:name="_Toc259692740"/>
      <w:bookmarkStart w:id="101" w:name="_Toc266868670"/>
      <w:bookmarkStart w:id="102" w:name="_Toc266868937"/>
      <w:bookmarkStart w:id="103" w:name="_Toc266870432"/>
      <w:bookmarkStart w:id="104" w:name="_Toc266870833"/>
      <w:bookmarkStart w:id="105" w:name="_Toc266870907"/>
      <w:bookmarkStart w:id="106" w:name="_Toc267059030"/>
      <w:bookmarkStart w:id="107" w:name="_Toc267059181"/>
      <w:bookmarkStart w:id="108" w:name="_Toc267059539"/>
      <w:bookmarkStart w:id="109" w:name="_Toc267059653"/>
      <w:bookmarkStart w:id="110" w:name="_Toc267059806"/>
      <w:bookmarkStart w:id="111" w:name="_Toc267059919"/>
      <w:bookmarkStart w:id="112" w:name="_Toc267060068"/>
      <w:bookmarkStart w:id="113" w:name="_Toc267060208"/>
      <w:bookmarkStart w:id="114" w:name="_Toc267060321"/>
      <w:bookmarkStart w:id="115" w:name="_Toc267060453"/>
      <w:bookmarkStart w:id="116" w:name="_Toc273178698"/>
      <w:r w:rsidRPr="00E47041">
        <w:rPr>
          <w:rFonts w:ascii="仿宋" w:eastAsia="仿宋" w:hAnsi="仿宋" w:hint="eastAsia"/>
          <w:b/>
          <w:bCs/>
          <w:sz w:val="24"/>
          <w:szCs w:val="24"/>
        </w:rPr>
        <w:lastRenderedPageBreak/>
        <w:t>1、</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003E6439" w:rsidRPr="00E47041">
        <w:rPr>
          <w:rFonts w:ascii="仿宋" w:eastAsia="仿宋" w:hAnsi="仿宋" w:hint="eastAsia"/>
          <w:b/>
          <w:bCs/>
          <w:sz w:val="24"/>
          <w:szCs w:val="24"/>
        </w:rPr>
        <w:t>询价响应</w:t>
      </w:r>
      <w:r w:rsidR="00C035B5" w:rsidRPr="00E47041">
        <w:rPr>
          <w:rFonts w:ascii="仿宋" w:eastAsia="仿宋" w:hAnsi="仿宋" w:hint="eastAsia"/>
          <w:b/>
          <w:bCs/>
          <w:sz w:val="24"/>
          <w:szCs w:val="24"/>
        </w:rPr>
        <w:t>函</w:t>
      </w:r>
    </w:p>
    <w:p w14:paraId="70270AC6" w14:textId="212702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致：</w:t>
      </w:r>
      <w:r w:rsidR="00C66E1E" w:rsidRPr="00E47041">
        <w:rPr>
          <w:rFonts w:ascii="仿宋" w:eastAsia="仿宋" w:hAnsi="仿宋" w:hint="eastAsia"/>
          <w:color w:val="FF0000"/>
          <w:sz w:val="24"/>
          <w:szCs w:val="24"/>
        </w:rPr>
        <w:t>X</w:t>
      </w:r>
      <w:r w:rsidR="00C66E1E" w:rsidRPr="00E47041">
        <w:rPr>
          <w:rFonts w:ascii="仿宋" w:eastAsia="仿宋" w:hAnsi="仿宋"/>
          <w:color w:val="FF0000"/>
          <w:sz w:val="24"/>
          <w:szCs w:val="24"/>
        </w:rPr>
        <w:t>XX</w:t>
      </w:r>
      <w:r w:rsidR="00C66E1E" w:rsidRPr="00E47041">
        <w:rPr>
          <w:rFonts w:ascii="仿宋" w:eastAsia="仿宋" w:hAnsi="仿宋" w:hint="eastAsia"/>
          <w:sz w:val="24"/>
          <w:szCs w:val="24"/>
        </w:rPr>
        <w:t>学校</w:t>
      </w:r>
    </w:p>
    <w:p w14:paraId="24D54D89" w14:textId="62EBCA2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根据</w:t>
      </w:r>
      <w:proofErr w:type="gramStart"/>
      <w:r w:rsidRPr="00E47041">
        <w:rPr>
          <w:rFonts w:ascii="仿宋" w:eastAsia="仿宋" w:hAnsi="仿宋" w:hint="eastAsia"/>
          <w:sz w:val="24"/>
          <w:szCs w:val="24"/>
        </w:rPr>
        <w:t>贵</w:t>
      </w:r>
      <w:r w:rsidR="00CA25CB" w:rsidRPr="00E47041">
        <w:rPr>
          <w:rFonts w:ascii="仿宋" w:eastAsia="仿宋" w:hAnsi="仿宋" w:hint="eastAsia"/>
          <w:sz w:val="24"/>
          <w:szCs w:val="24"/>
        </w:rPr>
        <w:t>学校</w:t>
      </w:r>
      <w:proofErr w:type="gramEnd"/>
      <w:r w:rsidR="00320C30">
        <w:rPr>
          <w:rFonts w:ascii="仿宋" w:eastAsia="仿宋" w:hAnsi="仿宋" w:hint="eastAsia"/>
          <w:sz w:val="24"/>
          <w:szCs w:val="24"/>
        </w:rPr>
        <w:t>编号为</w:t>
      </w:r>
      <w:r w:rsidR="00320C30"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项目</w:t>
      </w:r>
      <w:r w:rsidR="00320C30">
        <w:rPr>
          <w:rFonts w:ascii="仿宋" w:eastAsia="仿宋" w:hAnsi="仿宋" w:hint="eastAsia"/>
          <w:sz w:val="24"/>
          <w:szCs w:val="24"/>
        </w:rPr>
        <w:t>名称为</w:t>
      </w:r>
      <w:r w:rsidR="00320C30" w:rsidRPr="00E47041">
        <w:rPr>
          <w:rFonts w:ascii="仿宋" w:eastAsia="仿宋" w:hAnsi="仿宋" w:hint="eastAsia"/>
          <w:sz w:val="24"/>
          <w:szCs w:val="24"/>
          <w:u w:val="single"/>
        </w:rPr>
        <w:t xml:space="preserve">     </w:t>
      </w:r>
      <w:r w:rsidR="00320C30" w:rsidRPr="00E47041">
        <w:rPr>
          <w:rFonts w:ascii="仿宋" w:eastAsia="仿宋" w:hAnsi="仿宋"/>
          <w:sz w:val="24"/>
          <w:szCs w:val="24"/>
          <w:u w:val="single"/>
        </w:rPr>
        <w:t xml:space="preserve">  </w:t>
      </w:r>
      <w:r w:rsidRPr="00E47041">
        <w:rPr>
          <w:rFonts w:ascii="仿宋" w:eastAsia="仿宋" w:hAnsi="仿宋" w:hint="eastAsia"/>
          <w:sz w:val="24"/>
          <w:szCs w:val="24"/>
        </w:rPr>
        <w:t>的</w:t>
      </w:r>
      <w:r w:rsidR="00994E59" w:rsidRPr="00E47041">
        <w:rPr>
          <w:rFonts w:ascii="仿宋" w:eastAsia="仿宋" w:hAnsi="仿宋" w:hint="eastAsia"/>
          <w:sz w:val="24"/>
          <w:szCs w:val="24"/>
        </w:rPr>
        <w:t>公开询价</w:t>
      </w:r>
      <w:r w:rsidRPr="00E47041">
        <w:rPr>
          <w:rFonts w:ascii="仿宋" w:eastAsia="仿宋" w:hAnsi="仿宋" w:hint="eastAsia"/>
          <w:sz w:val="24"/>
          <w:szCs w:val="24"/>
        </w:rPr>
        <w:t>邀请，本签字代表</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（全名、职务）正式授权并代表</w:t>
      </w:r>
      <w:r w:rsidR="003E6439" w:rsidRPr="00E47041">
        <w:rPr>
          <w:rFonts w:ascii="仿宋" w:eastAsia="仿宋" w:hAnsi="仿宋" w:hint="eastAsia"/>
          <w:sz w:val="24"/>
          <w:szCs w:val="24"/>
        </w:rPr>
        <w:t>我方</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w:t>
      </w:r>
      <w:r w:rsidR="003F20A6" w:rsidRPr="00E47041">
        <w:rPr>
          <w:rFonts w:ascii="仿宋" w:eastAsia="仿宋" w:hAnsi="仿宋" w:hint="eastAsia"/>
          <w:sz w:val="24"/>
          <w:szCs w:val="24"/>
        </w:rPr>
        <w:t>参与人公司</w:t>
      </w:r>
      <w:r w:rsidRPr="00E47041">
        <w:rPr>
          <w:rFonts w:ascii="仿宋" w:eastAsia="仿宋" w:hAnsi="仿宋" w:hint="eastAsia"/>
          <w:sz w:val="24"/>
          <w:szCs w:val="24"/>
        </w:rPr>
        <w:t>名称</w:t>
      </w:r>
      <w:r w:rsidR="002657F7" w:rsidRPr="00E47041">
        <w:rPr>
          <w:rFonts w:ascii="仿宋" w:eastAsia="仿宋" w:hAnsi="仿宋" w:hint="eastAsia"/>
          <w:sz w:val="24"/>
          <w:szCs w:val="24"/>
        </w:rPr>
        <w:t>）</w:t>
      </w:r>
      <w:r w:rsidRPr="00E47041">
        <w:rPr>
          <w:rFonts w:ascii="仿宋" w:eastAsia="仿宋" w:hAnsi="仿宋" w:hint="eastAsia"/>
          <w:sz w:val="24"/>
          <w:szCs w:val="24"/>
        </w:rPr>
        <w:t>提交下述文件。</w:t>
      </w:r>
    </w:p>
    <w:p w14:paraId="3F2B9051" w14:textId="1811BA48"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w:t>
      </w:r>
      <w:r w:rsidR="00C66E1E" w:rsidRPr="00E47041">
        <w:rPr>
          <w:rFonts w:ascii="仿宋" w:eastAsia="仿宋" w:hAnsi="仿宋"/>
          <w:sz w:val="24"/>
          <w:szCs w:val="24"/>
        </w:rPr>
        <w:t>1</w:t>
      </w:r>
      <w:r w:rsidRPr="00E47041">
        <w:rPr>
          <w:rFonts w:ascii="仿宋" w:eastAsia="仿宋" w:hAnsi="仿宋" w:hint="eastAsia"/>
          <w:sz w:val="24"/>
          <w:szCs w:val="24"/>
        </w:rPr>
        <w:t>)</w:t>
      </w:r>
      <w:r w:rsidR="00CA25CB" w:rsidRPr="00E47041">
        <w:rPr>
          <w:rFonts w:ascii="仿宋" w:eastAsia="仿宋" w:hAnsi="仿宋" w:hint="eastAsia"/>
          <w:sz w:val="24"/>
          <w:szCs w:val="24"/>
        </w:rPr>
        <w:t xml:space="preserve"> </w:t>
      </w:r>
      <w:r w:rsidR="003E6439" w:rsidRPr="00E47041">
        <w:rPr>
          <w:rFonts w:ascii="仿宋" w:eastAsia="仿宋" w:hAnsi="仿宋" w:hint="eastAsia"/>
          <w:sz w:val="24"/>
          <w:szCs w:val="24"/>
        </w:rPr>
        <w:t>报价</w:t>
      </w:r>
      <w:r w:rsidR="00CA25CB" w:rsidRPr="00E47041">
        <w:rPr>
          <w:rFonts w:ascii="仿宋" w:eastAsia="仿宋" w:hAnsi="仿宋" w:hint="eastAsia"/>
          <w:sz w:val="24"/>
          <w:szCs w:val="24"/>
        </w:rPr>
        <w:t>一览</w:t>
      </w:r>
      <w:r w:rsidR="003E6439" w:rsidRPr="00E47041">
        <w:rPr>
          <w:rFonts w:ascii="仿宋" w:eastAsia="仿宋" w:hAnsi="仿宋" w:hint="eastAsia"/>
          <w:sz w:val="24"/>
          <w:szCs w:val="24"/>
        </w:rPr>
        <w:t>表</w:t>
      </w:r>
    </w:p>
    <w:p w14:paraId="054C3A89" w14:textId="566C5DF3" w:rsidR="007B2319" w:rsidRPr="00E47041" w:rsidRDefault="00ED2437" w:rsidP="00C676BA">
      <w:pPr>
        <w:spacing w:after="0" w:line="480" w:lineRule="exact"/>
        <w:ind w:firstLineChars="152" w:firstLine="365"/>
        <w:rPr>
          <w:rFonts w:ascii="仿宋" w:eastAsia="仿宋" w:hAnsi="仿宋"/>
          <w:sz w:val="24"/>
          <w:szCs w:val="24"/>
        </w:rPr>
      </w:pPr>
      <w:r w:rsidRPr="00E47041">
        <w:rPr>
          <w:rFonts w:ascii="仿宋" w:eastAsia="仿宋" w:hAnsi="仿宋" w:hint="eastAsia"/>
          <w:sz w:val="24"/>
          <w:szCs w:val="24"/>
        </w:rPr>
        <w:t xml:space="preserve"> </w:t>
      </w:r>
      <w:r w:rsidR="007B2319" w:rsidRPr="00E47041">
        <w:rPr>
          <w:rFonts w:ascii="仿宋" w:eastAsia="仿宋" w:hAnsi="仿宋" w:hint="eastAsia"/>
          <w:sz w:val="24"/>
          <w:szCs w:val="24"/>
        </w:rPr>
        <w:t>(</w:t>
      </w:r>
      <w:r w:rsidR="00C66E1E" w:rsidRPr="00E47041">
        <w:rPr>
          <w:rFonts w:ascii="仿宋" w:eastAsia="仿宋" w:hAnsi="仿宋"/>
          <w:sz w:val="24"/>
          <w:szCs w:val="24"/>
        </w:rPr>
        <w:t>2</w:t>
      </w:r>
      <w:r w:rsidR="007B2319" w:rsidRPr="00E47041">
        <w:rPr>
          <w:rFonts w:ascii="仿宋" w:eastAsia="仿宋" w:hAnsi="仿宋" w:hint="eastAsia"/>
          <w:sz w:val="24"/>
          <w:szCs w:val="24"/>
        </w:rPr>
        <w:t xml:space="preserve">) </w:t>
      </w:r>
      <w:r w:rsidR="00CA25CB" w:rsidRPr="00E47041">
        <w:rPr>
          <w:rFonts w:ascii="仿宋" w:eastAsia="仿宋" w:hAnsi="仿宋" w:hint="eastAsia"/>
          <w:sz w:val="24"/>
          <w:szCs w:val="24"/>
        </w:rPr>
        <w:t>参与人资质证明</w:t>
      </w:r>
    </w:p>
    <w:p w14:paraId="1CC1029A" w14:textId="77777777"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据此函，签字代表宣布同意如下：</w:t>
      </w:r>
    </w:p>
    <w:p w14:paraId="338D8B3D" w14:textId="008D64E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1.所附详细报价表中规定的应提供和交付的货物及服务报价总价（国内现场交货价）为人民币 </w:t>
      </w:r>
      <w:r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，即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（中文表述）</w:t>
      </w:r>
      <w:r w:rsidR="00CA6CB6">
        <w:rPr>
          <w:rFonts w:ascii="仿宋" w:eastAsia="仿宋" w:hAnsi="仿宋" w:hint="eastAsia"/>
          <w:sz w:val="24"/>
          <w:szCs w:val="24"/>
        </w:rPr>
        <w:t>，交货期为</w:t>
      </w:r>
      <w:r w:rsidR="00CA6CB6" w:rsidRPr="00840106">
        <w:rPr>
          <w:rFonts w:ascii="仿宋" w:eastAsia="仿宋" w:hAnsi="仿宋" w:hint="eastAsia"/>
          <w:sz w:val="24"/>
          <w:szCs w:val="24"/>
          <w:u w:val="single"/>
        </w:rPr>
        <w:t xml:space="preserve">      </w:t>
      </w:r>
      <w:r w:rsidR="00CA6CB6" w:rsidRPr="006100DF">
        <w:rPr>
          <w:rFonts w:ascii="仿宋" w:eastAsia="仿宋" w:hAnsi="仿宋" w:hint="eastAsia"/>
          <w:sz w:val="24"/>
          <w:szCs w:val="24"/>
        </w:rPr>
        <w:t xml:space="preserve"> 天</w:t>
      </w:r>
      <w:r w:rsidR="00CA6CB6" w:rsidRPr="00E47041">
        <w:rPr>
          <w:rFonts w:ascii="仿宋" w:eastAsia="仿宋" w:hAnsi="仿宋"/>
          <w:sz w:val="24"/>
          <w:szCs w:val="24"/>
        </w:rPr>
        <w:t xml:space="preserve"> </w:t>
      </w:r>
      <w:r w:rsidR="00CA6CB6">
        <w:rPr>
          <w:rFonts w:ascii="仿宋" w:eastAsia="仿宋" w:hAnsi="仿宋" w:hint="eastAsia"/>
          <w:sz w:val="24"/>
          <w:szCs w:val="24"/>
        </w:rPr>
        <w:t>。</w:t>
      </w:r>
    </w:p>
    <w:p w14:paraId="58236CF7" w14:textId="4D31E505"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2.</w:t>
      </w:r>
      <w:r w:rsidR="00CA6CB6">
        <w:rPr>
          <w:rFonts w:ascii="仿宋" w:eastAsia="仿宋" w:hAnsi="仿宋" w:hint="eastAsia"/>
          <w:sz w:val="24"/>
          <w:szCs w:val="24"/>
        </w:rPr>
        <w:t>同意参加本项目的报价，并</w:t>
      </w:r>
      <w:r w:rsidRPr="00E47041">
        <w:rPr>
          <w:rFonts w:ascii="仿宋" w:eastAsia="仿宋" w:hAnsi="仿宋" w:hint="eastAsia"/>
          <w:sz w:val="24"/>
          <w:szCs w:val="24"/>
        </w:rPr>
        <w:t>已详细审查全部</w:t>
      </w:r>
      <w:r w:rsidR="003E6439" w:rsidRPr="00E47041">
        <w:rPr>
          <w:rFonts w:ascii="仿宋" w:eastAsia="仿宋" w:hAnsi="仿宋" w:hint="eastAsia"/>
          <w:sz w:val="24"/>
          <w:szCs w:val="24"/>
        </w:rPr>
        <w:t>公开询价</w:t>
      </w:r>
      <w:r w:rsidRPr="00E47041">
        <w:rPr>
          <w:rFonts w:ascii="仿宋" w:eastAsia="仿宋" w:hAnsi="仿宋" w:hint="eastAsia"/>
          <w:sz w:val="24"/>
          <w:szCs w:val="24"/>
        </w:rPr>
        <w:t>文件，包括修改文件（如有的话）和有关附件，将自行承担因对全部</w:t>
      </w:r>
      <w:r w:rsidR="00874219" w:rsidRPr="00E47041">
        <w:rPr>
          <w:rFonts w:ascii="仿宋" w:eastAsia="仿宋" w:hAnsi="仿宋" w:hint="eastAsia"/>
          <w:sz w:val="24"/>
          <w:szCs w:val="24"/>
        </w:rPr>
        <w:t>询价</w:t>
      </w:r>
      <w:r w:rsidRPr="00E47041">
        <w:rPr>
          <w:rFonts w:ascii="仿宋" w:eastAsia="仿宋" w:hAnsi="仿宋" w:hint="eastAsia"/>
          <w:sz w:val="24"/>
          <w:szCs w:val="24"/>
        </w:rPr>
        <w:t>文件理解不正确或误解而产生的相应后果。</w:t>
      </w:r>
    </w:p>
    <w:p w14:paraId="62181659" w14:textId="0E2BC1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3.保证遵守</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文件的全部规定，所提交的材料中所含的信息均为真实、准确、完整，且不具有任何误导性。</w:t>
      </w:r>
    </w:p>
    <w:p w14:paraId="511E2D45" w14:textId="18A95C7D"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4.</w:t>
      </w:r>
      <w:r w:rsidR="00CA786D">
        <w:rPr>
          <w:rFonts w:ascii="仿宋" w:eastAsia="仿宋" w:hAnsi="仿宋" w:hint="eastAsia"/>
          <w:sz w:val="24"/>
          <w:szCs w:val="24"/>
        </w:rPr>
        <w:t>同意</w:t>
      </w:r>
      <w:r w:rsidRPr="00E47041">
        <w:rPr>
          <w:rFonts w:ascii="仿宋" w:eastAsia="仿宋" w:hAnsi="仿宋" w:hint="eastAsia"/>
          <w:sz w:val="24"/>
          <w:szCs w:val="24"/>
        </w:rPr>
        <w:t>按</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文件的规定履行合同责任和义务。</w:t>
      </w:r>
    </w:p>
    <w:p w14:paraId="30B7FBFA" w14:textId="77777777" w:rsidR="00B7278F" w:rsidRDefault="001B719E" w:rsidP="00CA25CB">
      <w:pPr>
        <w:spacing w:after="0" w:line="480" w:lineRule="exact"/>
        <w:ind w:firstLineChars="200" w:firstLine="480"/>
        <w:rPr>
          <w:rFonts w:ascii="仿宋" w:eastAsia="仿宋" w:hAnsi="仿宋"/>
          <w:sz w:val="24"/>
          <w:szCs w:val="24"/>
        </w:rPr>
      </w:pPr>
      <w:r w:rsidRPr="00E47041">
        <w:rPr>
          <w:rFonts w:ascii="仿宋" w:eastAsia="仿宋" w:hAnsi="仿宋"/>
          <w:sz w:val="24"/>
          <w:szCs w:val="24"/>
        </w:rPr>
        <w:t>5</w:t>
      </w:r>
      <w:r w:rsidR="007B2319" w:rsidRPr="00E47041">
        <w:rPr>
          <w:rFonts w:ascii="仿宋" w:eastAsia="仿宋" w:hAnsi="仿宋" w:hint="eastAsia"/>
          <w:sz w:val="24"/>
          <w:szCs w:val="24"/>
        </w:rPr>
        <w:t>.同意提供按照</w:t>
      </w:r>
      <w:r w:rsidR="009B7DAD" w:rsidRPr="00E47041">
        <w:rPr>
          <w:rFonts w:ascii="仿宋" w:eastAsia="仿宋" w:hAnsi="仿宋" w:hint="eastAsia"/>
          <w:sz w:val="24"/>
          <w:szCs w:val="24"/>
        </w:rPr>
        <w:t>贵</w:t>
      </w:r>
      <w:r w:rsidR="00B7278F">
        <w:rPr>
          <w:rFonts w:ascii="仿宋" w:eastAsia="仿宋" w:hAnsi="仿宋" w:hint="eastAsia"/>
          <w:sz w:val="24"/>
          <w:szCs w:val="24"/>
        </w:rPr>
        <w:t>方</w:t>
      </w:r>
      <w:r w:rsidR="007B2319" w:rsidRPr="00E47041">
        <w:rPr>
          <w:rFonts w:ascii="仿宋" w:eastAsia="仿宋" w:hAnsi="仿宋" w:hint="eastAsia"/>
          <w:sz w:val="24"/>
          <w:szCs w:val="24"/>
        </w:rPr>
        <w:t>可能要求的与其</w:t>
      </w:r>
      <w:r w:rsidR="00874219" w:rsidRPr="00E47041">
        <w:rPr>
          <w:rFonts w:ascii="仿宋" w:eastAsia="仿宋" w:hAnsi="仿宋" w:hint="eastAsia"/>
          <w:sz w:val="24"/>
          <w:szCs w:val="24"/>
        </w:rPr>
        <w:t>公开询价</w:t>
      </w:r>
      <w:r w:rsidR="007B2319" w:rsidRPr="00E47041">
        <w:rPr>
          <w:rFonts w:ascii="仿宋" w:eastAsia="仿宋" w:hAnsi="仿宋" w:hint="eastAsia"/>
          <w:sz w:val="24"/>
          <w:szCs w:val="24"/>
        </w:rPr>
        <w:t>有关的一切数据或资料</w:t>
      </w:r>
    </w:p>
    <w:p w14:paraId="02E5F2EB" w14:textId="3C47B004" w:rsidR="00CA6CB6" w:rsidRPr="00B7278F" w:rsidRDefault="00B7278F" w:rsidP="00CA25CB">
      <w:pPr>
        <w:spacing w:after="0" w:line="480" w:lineRule="exact"/>
        <w:ind w:firstLineChars="200" w:firstLine="480"/>
        <w:rPr>
          <w:rFonts w:ascii="仿宋" w:eastAsia="仿宋" w:hAnsi="仿宋"/>
          <w:color w:val="FF0000"/>
          <w:sz w:val="24"/>
          <w:szCs w:val="24"/>
        </w:rPr>
      </w:pPr>
      <w:r>
        <w:rPr>
          <w:rFonts w:ascii="仿宋" w:eastAsia="仿宋" w:hAnsi="仿宋"/>
          <w:sz w:val="24"/>
          <w:szCs w:val="24"/>
        </w:rPr>
        <w:t>6.</w:t>
      </w:r>
      <w:r w:rsidR="00CA6CB6" w:rsidRPr="00B7278F">
        <w:rPr>
          <w:rFonts w:ascii="仿宋" w:eastAsia="仿宋" w:hAnsi="仿宋" w:hint="eastAsia"/>
          <w:color w:val="FF0000"/>
          <w:sz w:val="24"/>
          <w:szCs w:val="24"/>
        </w:rPr>
        <w:t>完全</w:t>
      </w:r>
      <w:r w:rsidR="00CA786D" w:rsidRPr="00B7278F">
        <w:rPr>
          <w:rFonts w:ascii="仿宋" w:eastAsia="仿宋" w:hAnsi="仿宋" w:hint="eastAsia"/>
          <w:color w:val="FF0000"/>
          <w:sz w:val="24"/>
          <w:szCs w:val="24"/>
        </w:rPr>
        <w:t>了解</w:t>
      </w:r>
      <w:r w:rsidR="00754818">
        <w:rPr>
          <w:rFonts w:ascii="仿宋" w:eastAsia="仿宋" w:hAnsi="仿宋" w:hint="eastAsia"/>
          <w:color w:val="FF0000"/>
          <w:sz w:val="24"/>
          <w:szCs w:val="24"/>
        </w:rPr>
        <w:t>本项目是</w:t>
      </w:r>
      <w:r w:rsidR="00B83714">
        <w:rPr>
          <w:rFonts w:ascii="仿宋" w:eastAsia="仿宋" w:hAnsi="仿宋" w:hint="eastAsia"/>
          <w:color w:val="FF0000"/>
          <w:sz w:val="24"/>
          <w:szCs w:val="24"/>
        </w:rPr>
        <w:t>贵方</w:t>
      </w:r>
      <w:r w:rsidR="00CA786D" w:rsidRPr="00B7278F">
        <w:rPr>
          <w:rFonts w:ascii="仿宋" w:eastAsia="仿宋" w:hAnsi="仿宋" w:hint="eastAsia"/>
          <w:color w:val="FF0000"/>
          <w:sz w:val="24"/>
          <w:szCs w:val="24"/>
        </w:rPr>
        <w:t>自有资金</w:t>
      </w:r>
      <w:r w:rsidR="00B83714">
        <w:rPr>
          <w:rFonts w:ascii="仿宋" w:eastAsia="仿宋" w:hAnsi="仿宋" w:hint="eastAsia"/>
          <w:color w:val="FF0000"/>
          <w:sz w:val="24"/>
          <w:szCs w:val="24"/>
        </w:rPr>
        <w:t>而</w:t>
      </w:r>
      <w:r w:rsidR="00B83714" w:rsidRPr="00754818">
        <w:rPr>
          <w:rFonts w:ascii="仿宋" w:eastAsia="仿宋" w:hAnsi="仿宋" w:hint="eastAsia"/>
          <w:color w:val="FF0000"/>
          <w:sz w:val="24"/>
          <w:szCs w:val="24"/>
        </w:rPr>
        <w:t>非财政性资金</w:t>
      </w:r>
      <w:r w:rsidR="00B83714">
        <w:rPr>
          <w:rFonts w:ascii="仿宋" w:eastAsia="仿宋" w:hAnsi="仿宋" w:hint="eastAsia"/>
          <w:color w:val="FF0000"/>
          <w:sz w:val="24"/>
          <w:szCs w:val="24"/>
        </w:rPr>
        <w:t>组织的采购，</w:t>
      </w:r>
      <w:r w:rsidR="00CA786D" w:rsidRPr="00B7278F">
        <w:rPr>
          <w:rFonts w:ascii="仿宋" w:eastAsia="仿宋" w:hAnsi="仿宋" w:hint="eastAsia"/>
          <w:color w:val="FF0000"/>
          <w:sz w:val="24"/>
          <w:szCs w:val="24"/>
        </w:rPr>
        <w:t>并接受</w:t>
      </w:r>
      <w:r w:rsidRPr="00B7278F">
        <w:rPr>
          <w:rFonts w:ascii="仿宋" w:eastAsia="仿宋" w:hAnsi="仿宋" w:hint="eastAsia"/>
          <w:color w:val="FF0000"/>
          <w:sz w:val="24"/>
          <w:szCs w:val="24"/>
        </w:rPr>
        <w:t>贵方按</w:t>
      </w:r>
      <w:r w:rsidR="00754818">
        <w:rPr>
          <w:rFonts w:ascii="仿宋" w:eastAsia="仿宋" w:hAnsi="仿宋" w:hint="eastAsia"/>
          <w:color w:val="FF0000"/>
          <w:sz w:val="24"/>
          <w:szCs w:val="24"/>
        </w:rPr>
        <w:t>企业内部</w:t>
      </w:r>
      <w:r w:rsidR="00CA786D" w:rsidRPr="00B7278F">
        <w:rPr>
          <w:rFonts w:ascii="仿宋" w:eastAsia="仿宋" w:hAnsi="仿宋" w:hint="eastAsia"/>
          <w:color w:val="FF0000"/>
          <w:sz w:val="24"/>
          <w:szCs w:val="24"/>
        </w:rPr>
        <w:t>规定</w:t>
      </w:r>
      <w:r w:rsidR="00754818">
        <w:rPr>
          <w:rFonts w:ascii="仿宋" w:eastAsia="仿宋" w:hAnsi="仿宋" w:hint="eastAsia"/>
          <w:color w:val="FF0000"/>
          <w:sz w:val="24"/>
          <w:szCs w:val="24"/>
        </w:rPr>
        <w:t>的标准</w:t>
      </w:r>
      <w:r w:rsidRPr="00B7278F">
        <w:rPr>
          <w:rFonts w:ascii="仿宋" w:eastAsia="仿宋" w:hAnsi="仿宋" w:hint="eastAsia"/>
          <w:color w:val="FF0000"/>
          <w:sz w:val="24"/>
          <w:szCs w:val="24"/>
        </w:rPr>
        <w:t>进行的评定</w:t>
      </w:r>
      <w:r w:rsidR="00CA6CB6" w:rsidRPr="00B7278F">
        <w:rPr>
          <w:rFonts w:ascii="仿宋" w:eastAsia="仿宋" w:hAnsi="仿宋" w:hint="eastAsia"/>
          <w:color w:val="FF0000"/>
          <w:sz w:val="24"/>
          <w:szCs w:val="24"/>
        </w:rPr>
        <w:t>，以及完全理解贵方不一定要接受最低的报价作为</w:t>
      </w:r>
      <w:r w:rsidR="00CA786D" w:rsidRPr="00B7278F">
        <w:rPr>
          <w:rFonts w:ascii="仿宋" w:eastAsia="仿宋" w:hAnsi="仿宋" w:hint="eastAsia"/>
          <w:color w:val="FF0000"/>
          <w:sz w:val="24"/>
          <w:szCs w:val="24"/>
        </w:rPr>
        <w:t>成交</w:t>
      </w:r>
      <w:r w:rsidR="00CA6CB6" w:rsidRPr="00B7278F">
        <w:rPr>
          <w:rFonts w:ascii="仿宋" w:eastAsia="仿宋" w:hAnsi="仿宋" w:hint="eastAsia"/>
          <w:color w:val="FF0000"/>
          <w:sz w:val="24"/>
          <w:szCs w:val="24"/>
        </w:rPr>
        <w:t>价。</w:t>
      </w:r>
    </w:p>
    <w:p w14:paraId="313B725C" w14:textId="77777777" w:rsidR="00CA6CB6" w:rsidRPr="00B7278F" w:rsidRDefault="00CA6CB6" w:rsidP="00CA25CB">
      <w:pPr>
        <w:spacing w:after="0" w:line="480" w:lineRule="exact"/>
        <w:ind w:firstLineChars="200" w:firstLine="480"/>
        <w:rPr>
          <w:rFonts w:ascii="仿宋" w:eastAsia="仿宋" w:hAnsi="仿宋"/>
          <w:sz w:val="24"/>
          <w:szCs w:val="24"/>
        </w:rPr>
      </w:pPr>
    </w:p>
    <w:p w14:paraId="2A819C32" w14:textId="1402ABC1"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4951E0F0" w14:textId="2460D599"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652F288F" w14:textId="2C2B813A" w:rsidR="007B2319" w:rsidRPr="00E47041" w:rsidRDefault="007B2319"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参与人（</w:t>
      </w:r>
      <w:r w:rsidR="003F20A6" w:rsidRPr="00E47041">
        <w:rPr>
          <w:rFonts w:ascii="仿宋" w:eastAsia="仿宋" w:hAnsi="仿宋" w:hint="eastAsia"/>
          <w:sz w:val="24"/>
          <w:szCs w:val="24"/>
        </w:rPr>
        <w:t>公司</w:t>
      </w:r>
      <w:r w:rsidRPr="00E47041">
        <w:rPr>
          <w:rFonts w:ascii="仿宋" w:eastAsia="仿宋" w:hAnsi="仿宋" w:hint="eastAsia"/>
          <w:sz w:val="24"/>
          <w:szCs w:val="24"/>
        </w:rPr>
        <w:t>全称并加盖公章）：</w:t>
      </w:r>
      <w:r w:rsidRPr="00E47041">
        <w:rPr>
          <w:rFonts w:ascii="仿宋" w:eastAsia="仿宋" w:hAnsi="仿宋" w:hint="eastAsia"/>
          <w:sz w:val="24"/>
          <w:szCs w:val="24"/>
          <w:u w:val="single"/>
        </w:rPr>
        <w:t xml:space="preserve">                       </w:t>
      </w:r>
    </w:p>
    <w:p w14:paraId="3B5F51E7" w14:textId="72F2156E"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参与人授权代表签字： </w:t>
      </w:r>
      <w:r w:rsidRPr="00E47041">
        <w:rPr>
          <w:rFonts w:ascii="仿宋" w:eastAsia="仿宋" w:hAnsi="仿宋" w:hint="eastAsia"/>
          <w:sz w:val="24"/>
          <w:szCs w:val="24"/>
          <w:u w:val="single"/>
        </w:rPr>
        <w:t xml:space="preserve">                </w:t>
      </w:r>
    </w:p>
    <w:p w14:paraId="69F9FB1D" w14:textId="0DBA3FA8"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电 </w:t>
      </w:r>
      <w:r w:rsidRPr="00E47041">
        <w:rPr>
          <w:rFonts w:ascii="仿宋" w:eastAsia="仿宋" w:hAnsi="仿宋"/>
          <w:sz w:val="24"/>
          <w:szCs w:val="24"/>
        </w:rPr>
        <w:t xml:space="preserve"> </w:t>
      </w:r>
      <w:r w:rsidRPr="00E47041">
        <w:rPr>
          <w:rFonts w:ascii="仿宋" w:eastAsia="仿宋" w:hAnsi="仿宋" w:hint="eastAsia"/>
          <w:sz w:val="24"/>
          <w:szCs w:val="24"/>
        </w:rPr>
        <w:t xml:space="preserve">话：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w:t>
      </w:r>
      <w:r w:rsidRPr="00E47041">
        <w:rPr>
          <w:rFonts w:ascii="仿宋" w:eastAsia="仿宋" w:hAnsi="仿宋" w:hint="eastAsia"/>
          <w:b/>
          <w:bCs/>
          <w:sz w:val="24"/>
          <w:szCs w:val="24"/>
        </w:rPr>
        <w:t>（手机号码）</w:t>
      </w:r>
    </w:p>
    <w:p w14:paraId="5D33D9D4" w14:textId="66F27236" w:rsidR="001561E9" w:rsidRPr="00E47041" w:rsidRDefault="007B2319" w:rsidP="00CA25CB">
      <w:pPr>
        <w:pStyle w:val="32"/>
        <w:spacing w:line="480" w:lineRule="exact"/>
        <w:ind w:firstLineChars="200" w:firstLine="480"/>
        <w:jc w:val="left"/>
        <w:outlineLvl w:val="9"/>
        <w:rPr>
          <w:rFonts w:ascii="仿宋" w:eastAsia="仿宋" w:hAnsi="仿宋"/>
          <w:sz w:val="24"/>
          <w:szCs w:val="24"/>
        </w:rPr>
      </w:pPr>
      <w:r w:rsidRPr="00E47041">
        <w:rPr>
          <w:rFonts w:ascii="仿宋" w:eastAsia="仿宋" w:hAnsi="仿宋" w:hint="eastAsia"/>
          <w:sz w:val="24"/>
          <w:szCs w:val="24"/>
        </w:rPr>
        <w:t xml:space="preserve">日  期：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年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月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日</w:t>
      </w:r>
    </w:p>
    <w:p w14:paraId="39EBCF15" w14:textId="35B3F2AB" w:rsidR="00F876DE" w:rsidRPr="00E47041" w:rsidRDefault="001561E9">
      <w:pPr>
        <w:rPr>
          <w:rFonts w:ascii="仿宋" w:eastAsia="仿宋" w:hAnsi="仿宋" w:cs="Times New Roman"/>
          <w:kern w:val="2"/>
          <w:sz w:val="24"/>
          <w:szCs w:val="24"/>
        </w:rPr>
      </w:pPr>
      <w:r w:rsidRPr="00E47041">
        <w:rPr>
          <w:rFonts w:ascii="仿宋" w:eastAsia="仿宋" w:hAnsi="仿宋"/>
          <w:sz w:val="24"/>
          <w:szCs w:val="24"/>
        </w:rPr>
        <w:br w:type="page"/>
      </w:r>
    </w:p>
    <w:p w14:paraId="26741912" w14:textId="2F7C8248" w:rsidR="002772BB" w:rsidRPr="00E47041" w:rsidRDefault="00C66E1E" w:rsidP="00F876DE">
      <w:pPr>
        <w:jc w:val="center"/>
        <w:outlineLvl w:val="1"/>
        <w:rPr>
          <w:rFonts w:ascii="仿宋" w:eastAsia="仿宋" w:hAnsi="仿宋"/>
          <w:b/>
          <w:bCs/>
          <w:sz w:val="24"/>
          <w:szCs w:val="24"/>
        </w:rPr>
      </w:pPr>
      <w:r w:rsidRPr="00E47041">
        <w:rPr>
          <w:rFonts w:ascii="仿宋" w:eastAsia="仿宋" w:hAnsi="仿宋"/>
          <w:b/>
          <w:bCs/>
          <w:sz w:val="24"/>
          <w:szCs w:val="24"/>
        </w:rPr>
        <w:lastRenderedPageBreak/>
        <w:t>2</w:t>
      </w:r>
      <w:r w:rsidR="00F876DE" w:rsidRPr="00E47041">
        <w:rPr>
          <w:rFonts w:ascii="仿宋" w:eastAsia="仿宋" w:hAnsi="仿宋" w:hint="eastAsia"/>
          <w:b/>
          <w:bCs/>
          <w:sz w:val="24"/>
          <w:szCs w:val="24"/>
        </w:rPr>
        <w:t>、报价一览表</w:t>
      </w:r>
    </w:p>
    <w:p w14:paraId="489C8C28"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参与人：</w:t>
      </w:r>
      <w:r w:rsidRPr="00E47041">
        <w:rPr>
          <w:rFonts w:ascii="仿宋" w:eastAsia="仿宋" w:hAnsi="仿宋" w:hint="eastAsia"/>
          <w:sz w:val="24"/>
          <w:szCs w:val="24"/>
          <w:lang w:val="zh-CN"/>
        </w:rPr>
        <w:t>（</w:t>
      </w:r>
      <w:r w:rsidR="00994E59" w:rsidRPr="00E47041">
        <w:rPr>
          <w:rFonts w:ascii="仿宋" w:eastAsia="仿宋" w:hAnsi="仿宋" w:hint="eastAsia"/>
          <w:sz w:val="24"/>
          <w:szCs w:val="24"/>
          <w:lang w:val="zh-CN"/>
        </w:rPr>
        <w:t>公司全称并加盖公章</w:t>
      </w:r>
      <w:r w:rsidRPr="00E47041">
        <w:rPr>
          <w:rFonts w:ascii="仿宋" w:eastAsia="仿宋" w:hAnsi="仿宋" w:hint="eastAsia"/>
          <w:sz w:val="24"/>
          <w:szCs w:val="24"/>
          <w:lang w:val="zh-CN"/>
        </w:rPr>
        <w:t>）</w:t>
      </w:r>
      <w:r w:rsidRPr="00E47041">
        <w:rPr>
          <w:rFonts w:ascii="仿宋" w:eastAsia="仿宋" w:hAnsi="仿宋" w:hint="eastAsia"/>
          <w:sz w:val="24"/>
          <w:szCs w:val="24"/>
        </w:rPr>
        <w:t xml:space="preserve">                   </w:t>
      </w:r>
      <w:r w:rsidR="00874219" w:rsidRPr="00E47041">
        <w:rPr>
          <w:rFonts w:ascii="仿宋" w:eastAsia="仿宋" w:hAnsi="仿宋" w:hint="eastAsia"/>
          <w:sz w:val="24"/>
          <w:szCs w:val="24"/>
        </w:rPr>
        <w:t>项目</w:t>
      </w:r>
      <w:r w:rsidRPr="00E47041">
        <w:rPr>
          <w:rFonts w:ascii="仿宋" w:eastAsia="仿宋" w:hAnsi="仿宋" w:hint="eastAsia"/>
          <w:sz w:val="24"/>
          <w:szCs w:val="24"/>
        </w:rPr>
        <w:t>编号：</w:t>
      </w:r>
    </w:p>
    <w:p w14:paraId="38B9C335"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货币单位：</w:t>
      </w:r>
    </w:p>
    <w:tbl>
      <w:tblPr>
        <w:tblW w:w="11400" w:type="dxa"/>
        <w:tblInd w:w="-737" w:type="dxa"/>
        <w:tblLook w:val="04A0" w:firstRow="1" w:lastRow="0" w:firstColumn="1" w:lastColumn="0" w:noHBand="0" w:noVBand="1"/>
      </w:tblPr>
      <w:tblGrid>
        <w:gridCol w:w="560"/>
        <w:gridCol w:w="1360"/>
        <w:gridCol w:w="3120"/>
        <w:gridCol w:w="580"/>
        <w:gridCol w:w="740"/>
        <w:gridCol w:w="940"/>
        <w:gridCol w:w="1000"/>
        <w:gridCol w:w="1476"/>
        <w:gridCol w:w="1624"/>
      </w:tblGrid>
      <w:tr w:rsidR="00352F44" w:rsidRPr="006F5820" w14:paraId="4635DB3F" w14:textId="77777777" w:rsidTr="00843086">
        <w:trPr>
          <w:trHeight w:val="270"/>
        </w:trPr>
        <w:tc>
          <w:tcPr>
            <w:tcW w:w="56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1E17B008" w14:textId="77777777" w:rsidR="00352F44" w:rsidRPr="006F5820" w:rsidRDefault="00352F44" w:rsidP="00843086">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序号</w:t>
            </w:r>
          </w:p>
        </w:tc>
        <w:tc>
          <w:tcPr>
            <w:tcW w:w="136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0DC8D6AF" w14:textId="77777777" w:rsidR="00352F44" w:rsidRPr="006F5820" w:rsidRDefault="00352F44" w:rsidP="00843086">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物料名称</w:t>
            </w:r>
          </w:p>
        </w:tc>
        <w:tc>
          <w:tcPr>
            <w:tcW w:w="312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6CE0BEC1" w14:textId="77777777" w:rsidR="00352F44" w:rsidRPr="006F5820" w:rsidRDefault="00352F44" w:rsidP="00843086">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规格型号</w:t>
            </w:r>
          </w:p>
        </w:tc>
        <w:tc>
          <w:tcPr>
            <w:tcW w:w="580" w:type="dxa"/>
            <w:vMerge w:val="restart"/>
            <w:tcBorders>
              <w:top w:val="single" w:sz="4" w:space="0" w:color="auto"/>
              <w:left w:val="single" w:sz="4" w:space="0" w:color="auto"/>
              <w:bottom w:val="single" w:sz="4" w:space="0" w:color="000000"/>
              <w:right w:val="single" w:sz="4" w:space="0" w:color="auto"/>
            </w:tcBorders>
            <w:shd w:val="clear" w:color="FFFFFF" w:fill="FFFFFF"/>
            <w:vAlign w:val="center"/>
            <w:hideMark/>
          </w:tcPr>
          <w:p w14:paraId="0502E163" w14:textId="77777777" w:rsidR="00352F44" w:rsidRPr="006F5820" w:rsidRDefault="00352F44" w:rsidP="00843086">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计量单位</w:t>
            </w:r>
          </w:p>
        </w:tc>
        <w:tc>
          <w:tcPr>
            <w:tcW w:w="74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5A8D3C66" w14:textId="77777777" w:rsidR="00352F44" w:rsidRPr="006F5820" w:rsidRDefault="00352F44" w:rsidP="00843086">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数量</w:t>
            </w:r>
          </w:p>
        </w:tc>
        <w:tc>
          <w:tcPr>
            <w:tcW w:w="5040" w:type="dxa"/>
            <w:gridSpan w:val="4"/>
            <w:tcBorders>
              <w:top w:val="single" w:sz="4" w:space="0" w:color="auto"/>
              <w:left w:val="nil"/>
              <w:bottom w:val="single" w:sz="4" w:space="0" w:color="auto"/>
              <w:right w:val="single" w:sz="4" w:space="0" w:color="000000"/>
            </w:tcBorders>
            <w:shd w:val="clear" w:color="FFFFFF" w:fill="FFFFFF"/>
            <w:vAlign w:val="center"/>
            <w:hideMark/>
          </w:tcPr>
          <w:p w14:paraId="7753000D" w14:textId="77777777" w:rsidR="00352F44" w:rsidRPr="006F5820" w:rsidRDefault="00352F44" w:rsidP="00843086">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金额（元）</w:t>
            </w:r>
          </w:p>
        </w:tc>
      </w:tr>
      <w:tr w:rsidR="00352F44" w:rsidRPr="006F5820" w14:paraId="468CDF0B" w14:textId="77777777" w:rsidTr="00930D99">
        <w:trPr>
          <w:trHeight w:val="510"/>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B28E8B7" w14:textId="77777777" w:rsidR="00352F44" w:rsidRPr="006F5820" w:rsidRDefault="00352F44" w:rsidP="00843086">
            <w:pPr>
              <w:spacing w:after="0" w:line="240" w:lineRule="auto"/>
              <w:jc w:val="left"/>
              <w:rPr>
                <w:rFonts w:ascii="仿宋" w:eastAsia="仿宋" w:hAnsi="仿宋" w:cs="宋体"/>
                <w:b/>
                <w:bCs/>
                <w:sz w:val="16"/>
                <w:szCs w:val="16"/>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0B746C61" w14:textId="77777777" w:rsidR="00352F44" w:rsidRPr="006F5820" w:rsidRDefault="00352F44" w:rsidP="00843086">
            <w:pPr>
              <w:spacing w:after="0" w:line="240" w:lineRule="auto"/>
              <w:jc w:val="left"/>
              <w:rPr>
                <w:rFonts w:ascii="仿宋" w:eastAsia="仿宋" w:hAnsi="仿宋" w:cs="宋体"/>
                <w:b/>
                <w:bCs/>
                <w:sz w:val="16"/>
                <w:szCs w:val="16"/>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14:paraId="0C6E8C0D" w14:textId="77777777" w:rsidR="00352F44" w:rsidRPr="006F5820" w:rsidRDefault="00352F44" w:rsidP="00843086">
            <w:pPr>
              <w:spacing w:after="0" w:line="240" w:lineRule="auto"/>
              <w:jc w:val="left"/>
              <w:rPr>
                <w:rFonts w:ascii="仿宋" w:eastAsia="仿宋" w:hAnsi="仿宋" w:cs="宋体"/>
                <w:b/>
                <w:bCs/>
                <w:sz w:val="16"/>
                <w:szCs w:val="16"/>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14:paraId="07FF74CA" w14:textId="77777777" w:rsidR="00352F44" w:rsidRPr="006F5820" w:rsidRDefault="00352F44" w:rsidP="00843086">
            <w:pPr>
              <w:spacing w:after="0" w:line="240" w:lineRule="auto"/>
              <w:jc w:val="left"/>
              <w:rPr>
                <w:rFonts w:ascii="仿宋" w:eastAsia="仿宋" w:hAnsi="仿宋" w:cs="宋体"/>
                <w:b/>
                <w:bCs/>
                <w:sz w:val="16"/>
                <w:szCs w:val="16"/>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6E302759" w14:textId="77777777" w:rsidR="00352F44" w:rsidRPr="006F5820" w:rsidRDefault="00352F44" w:rsidP="00843086">
            <w:pPr>
              <w:spacing w:after="0" w:line="240" w:lineRule="auto"/>
              <w:jc w:val="left"/>
              <w:rPr>
                <w:rFonts w:ascii="仿宋" w:eastAsia="仿宋" w:hAnsi="仿宋" w:cs="宋体"/>
                <w:b/>
                <w:bCs/>
                <w:sz w:val="16"/>
                <w:szCs w:val="16"/>
              </w:rPr>
            </w:pPr>
          </w:p>
        </w:tc>
        <w:tc>
          <w:tcPr>
            <w:tcW w:w="940" w:type="dxa"/>
            <w:tcBorders>
              <w:top w:val="nil"/>
              <w:left w:val="nil"/>
              <w:bottom w:val="single" w:sz="4" w:space="0" w:color="auto"/>
              <w:right w:val="single" w:sz="4" w:space="0" w:color="auto"/>
            </w:tcBorders>
            <w:shd w:val="clear" w:color="FFFFFF" w:fill="FFFFFF"/>
            <w:vAlign w:val="center"/>
            <w:hideMark/>
          </w:tcPr>
          <w:p w14:paraId="4862637D" w14:textId="77777777" w:rsidR="00352F44" w:rsidRPr="006F5820" w:rsidRDefault="00352F44" w:rsidP="00843086">
            <w:pPr>
              <w:spacing w:after="0" w:line="240" w:lineRule="auto"/>
              <w:jc w:val="center"/>
              <w:rPr>
                <w:rFonts w:ascii="仿宋" w:eastAsia="仿宋" w:hAnsi="仿宋" w:cs="宋体"/>
                <w:b/>
                <w:bCs/>
                <w:sz w:val="16"/>
                <w:szCs w:val="16"/>
              </w:rPr>
            </w:pPr>
            <w:proofErr w:type="gramStart"/>
            <w:r w:rsidRPr="006F5820">
              <w:rPr>
                <w:rFonts w:ascii="仿宋" w:eastAsia="仿宋" w:hAnsi="仿宋" w:cs="宋体" w:hint="eastAsia"/>
                <w:b/>
                <w:bCs/>
                <w:sz w:val="16"/>
                <w:szCs w:val="16"/>
              </w:rPr>
              <w:t>全费用</w:t>
            </w:r>
            <w:proofErr w:type="gramEnd"/>
            <w:r w:rsidRPr="006F5820">
              <w:rPr>
                <w:rFonts w:ascii="仿宋" w:eastAsia="仿宋" w:hAnsi="仿宋" w:cs="宋体" w:hint="eastAsia"/>
                <w:b/>
                <w:bCs/>
                <w:sz w:val="16"/>
                <w:szCs w:val="16"/>
              </w:rPr>
              <w:t>综合单价</w:t>
            </w:r>
          </w:p>
        </w:tc>
        <w:tc>
          <w:tcPr>
            <w:tcW w:w="1000" w:type="dxa"/>
            <w:tcBorders>
              <w:top w:val="nil"/>
              <w:left w:val="nil"/>
              <w:bottom w:val="single" w:sz="4" w:space="0" w:color="auto"/>
              <w:right w:val="single" w:sz="4" w:space="0" w:color="auto"/>
            </w:tcBorders>
            <w:shd w:val="clear" w:color="FFFFFF" w:fill="FFFFFF"/>
            <w:vAlign w:val="center"/>
            <w:hideMark/>
          </w:tcPr>
          <w:p w14:paraId="018F8A4E" w14:textId="77777777" w:rsidR="00352F44" w:rsidRPr="006F5820" w:rsidRDefault="00352F44" w:rsidP="00843086">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合价</w:t>
            </w:r>
          </w:p>
        </w:tc>
        <w:tc>
          <w:tcPr>
            <w:tcW w:w="1476" w:type="dxa"/>
            <w:tcBorders>
              <w:top w:val="nil"/>
              <w:left w:val="nil"/>
              <w:bottom w:val="single" w:sz="4" w:space="0" w:color="auto"/>
              <w:right w:val="single" w:sz="4" w:space="0" w:color="auto"/>
            </w:tcBorders>
            <w:shd w:val="clear" w:color="FFFFFF" w:fill="FFFFFF"/>
            <w:vAlign w:val="center"/>
            <w:hideMark/>
          </w:tcPr>
          <w:p w14:paraId="7AB98848" w14:textId="77777777" w:rsidR="00352F44" w:rsidRPr="006F5820" w:rsidRDefault="00352F44" w:rsidP="00843086">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品牌</w:t>
            </w:r>
          </w:p>
        </w:tc>
        <w:tc>
          <w:tcPr>
            <w:tcW w:w="1624" w:type="dxa"/>
            <w:tcBorders>
              <w:top w:val="nil"/>
              <w:left w:val="nil"/>
              <w:bottom w:val="single" w:sz="4" w:space="0" w:color="auto"/>
              <w:right w:val="single" w:sz="4" w:space="0" w:color="auto"/>
            </w:tcBorders>
            <w:shd w:val="clear" w:color="FFFFFF" w:fill="FFFFFF"/>
            <w:vAlign w:val="center"/>
            <w:hideMark/>
          </w:tcPr>
          <w:p w14:paraId="3AAE29F8" w14:textId="77777777" w:rsidR="00352F44" w:rsidRPr="006F5820" w:rsidRDefault="00352F44" w:rsidP="00843086">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备注</w:t>
            </w:r>
          </w:p>
        </w:tc>
      </w:tr>
      <w:tr w:rsidR="00352F44" w:rsidRPr="006F5820" w14:paraId="7DF7CD0D" w14:textId="77777777" w:rsidTr="00930D99">
        <w:trPr>
          <w:trHeight w:val="600"/>
        </w:trPr>
        <w:tc>
          <w:tcPr>
            <w:tcW w:w="560" w:type="dxa"/>
            <w:tcBorders>
              <w:top w:val="nil"/>
              <w:left w:val="single" w:sz="4" w:space="0" w:color="auto"/>
              <w:bottom w:val="single" w:sz="4" w:space="0" w:color="auto"/>
              <w:right w:val="single" w:sz="4" w:space="0" w:color="auto"/>
            </w:tcBorders>
            <w:shd w:val="clear" w:color="FFFFFF" w:fill="FFFFFF"/>
            <w:vAlign w:val="center"/>
            <w:hideMark/>
          </w:tcPr>
          <w:p w14:paraId="25557B92" w14:textId="77777777" w:rsidR="00352F44" w:rsidRPr="006F5820" w:rsidRDefault="00352F44" w:rsidP="00843086">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1</w:t>
            </w:r>
          </w:p>
        </w:tc>
        <w:tc>
          <w:tcPr>
            <w:tcW w:w="1360" w:type="dxa"/>
            <w:tcBorders>
              <w:top w:val="nil"/>
              <w:left w:val="nil"/>
              <w:bottom w:val="single" w:sz="4" w:space="0" w:color="auto"/>
              <w:right w:val="single" w:sz="4" w:space="0" w:color="auto"/>
            </w:tcBorders>
            <w:shd w:val="clear" w:color="000000" w:fill="FFFFFF"/>
            <w:vAlign w:val="center"/>
            <w:hideMark/>
          </w:tcPr>
          <w:p w14:paraId="5B7249F5"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隔墙拆除</w:t>
            </w:r>
          </w:p>
        </w:tc>
        <w:tc>
          <w:tcPr>
            <w:tcW w:w="3120" w:type="dxa"/>
            <w:tcBorders>
              <w:top w:val="nil"/>
              <w:left w:val="nil"/>
              <w:bottom w:val="single" w:sz="4" w:space="0" w:color="auto"/>
              <w:right w:val="single" w:sz="4" w:space="0" w:color="auto"/>
            </w:tcBorders>
            <w:shd w:val="clear" w:color="000000" w:fill="FFFFFF"/>
            <w:vAlign w:val="center"/>
            <w:hideMark/>
          </w:tcPr>
          <w:p w14:paraId="4A8C2581" w14:textId="77777777" w:rsidR="00352F44" w:rsidRPr="006F5820" w:rsidRDefault="00352F44" w:rsidP="00843086">
            <w:pPr>
              <w:spacing w:after="0" w:line="240" w:lineRule="auto"/>
              <w:jc w:val="left"/>
              <w:rPr>
                <w:rFonts w:ascii="宋体" w:eastAsia="宋体" w:hAnsi="宋体" w:cs="宋体"/>
                <w:color w:val="000000"/>
                <w:sz w:val="16"/>
                <w:szCs w:val="16"/>
              </w:rPr>
            </w:pPr>
            <w:r w:rsidRPr="006F5820">
              <w:rPr>
                <w:rFonts w:ascii="宋体" w:eastAsia="宋体" w:hAnsi="宋体" w:cs="宋体" w:hint="eastAsia"/>
                <w:color w:val="000000"/>
                <w:sz w:val="16"/>
                <w:szCs w:val="16"/>
              </w:rPr>
              <w:t>轻质木隔墙拆除</w:t>
            </w:r>
            <w:proofErr w:type="gramStart"/>
            <w:r w:rsidRPr="006F5820">
              <w:rPr>
                <w:rFonts w:ascii="宋体" w:eastAsia="宋体" w:hAnsi="宋体" w:cs="宋体" w:hint="eastAsia"/>
                <w:color w:val="000000"/>
                <w:sz w:val="16"/>
                <w:szCs w:val="16"/>
              </w:rPr>
              <w:t>及建渣清理</w:t>
            </w:r>
            <w:proofErr w:type="gramEnd"/>
            <w:r w:rsidRPr="006F5820">
              <w:rPr>
                <w:rFonts w:ascii="宋体" w:eastAsia="宋体" w:hAnsi="宋体" w:cs="宋体" w:hint="eastAsia"/>
                <w:color w:val="000000"/>
                <w:sz w:val="16"/>
                <w:szCs w:val="16"/>
              </w:rPr>
              <w:t>外运，运距自行考虑</w:t>
            </w:r>
          </w:p>
        </w:tc>
        <w:tc>
          <w:tcPr>
            <w:tcW w:w="580" w:type="dxa"/>
            <w:tcBorders>
              <w:top w:val="nil"/>
              <w:left w:val="nil"/>
              <w:bottom w:val="single" w:sz="4" w:space="0" w:color="auto"/>
              <w:right w:val="single" w:sz="4" w:space="0" w:color="auto"/>
            </w:tcBorders>
            <w:shd w:val="clear" w:color="000000" w:fill="FFFFFF"/>
            <w:vAlign w:val="center"/>
            <w:hideMark/>
          </w:tcPr>
          <w:p w14:paraId="7D87961C"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w:t>
            </w:r>
          </w:p>
        </w:tc>
        <w:tc>
          <w:tcPr>
            <w:tcW w:w="740" w:type="dxa"/>
            <w:tcBorders>
              <w:top w:val="nil"/>
              <w:left w:val="nil"/>
              <w:bottom w:val="single" w:sz="4" w:space="0" w:color="auto"/>
              <w:right w:val="single" w:sz="4" w:space="0" w:color="auto"/>
            </w:tcBorders>
            <w:shd w:val="clear" w:color="000000" w:fill="FFFFFF"/>
            <w:vAlign w:val="center"/>
            <w:hideMark/>
          </w:tcPr>
          <w:p w14:paraId="55969E9D"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150.00 </w:t>
            </w:r>
          </w:p>
        </w:tc>
        <w:tc>
          <w:tcPr>
            <w:tcW w:w="940" w:type="dxa"/>
            <w:tcBorders>
              <w:top w:val="nil"/>
              <w:left w:val="nil"/>
              <w:bottom w:val="single" w:sz="4" w:space="0" w:color="auto"/>
              <w:right w:val="single" w:sz="4" w:space="0" w:color="auto"/>
            </w:tcBorders>
            <w:shd w:val="clear" w:color="000000" w:fill="FFFFFF"/>
            <w:vAlign w:val="center"/>
            <w:hideMark/>
          </w:tcPr>
          <w:p w14:paraId="0E4FE333"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1000" w:type="dxa"/>
            <w:tcBorders>
              <w:top w:val="nil"/>
              <w:left w:val="nil"/>
              <w:bottom w:val="single" w:sz="4" w:space="0" w:color="auto"/>
              <w:right w:val="single" w:sz="4" w:space="0" w:color="auto"/>
            </w:tcBorders>
            <w:shd w:val="clear" w:color="000000" w:fill="FFFFFF"/>
            <w:vAlign w:val="center"/>
            <w:hideMark/>
          </w:tcPr>
          <w:p w14:paraId="29CBE02A"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1476" w:type="dxa"/>
            <w:tcBorders>
              <w:top w:val="nil"/>
              <w:left w:val="nil"/>
              <w:bottom w:val="single" w:sz="4" w:space="0" w:color="auto"/>
              <w:right w:val="single" w:sz="4" w:space="0" w:color="auto"/>
            </w:tcBorders>
            <w:shd w:val="clear" w:color="FFFFFF" w:fill="FFFFFF"/>
            <w:vAlign w:val="center"/>
            <w:hideMark/>
          </w:tcPr>
          <w:p w14:paraId="0D636D6C" w14:textId="77777777" w:rsidR="00352F44" w:rsidRPr="006F5820" w:rsidRDefault="00352F44" w:rsidP="00843086">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 xml:space="preserve">　</w:t>
            </w:r>
          </w:p>
        </w:tc>
        <w:tc>
          <w:tcPr>
            <w:tcW w:w="1624" w:type="dxa"/>
            <w:tcBorders>
              <w:top w:val="nil"/>
              <w:left w:val="nil"/>
              <w:bottom w:val="single" w:sz="4" w:space="0" w:color="auto"/>
              <w:right w:val="single" w:sz="4" w:space="0" w:color="auto"/>
            </w:tcBorders>
            <w:shd w:val="clear" w:color="auto" w:fill="auto"/>
            <w:vAlign w:val="center"/>
            <w:hideMark/>
          </w:tcPr>
          <w:p w14:paraId="3A698A9F" w14:textId="77777777" w:rsidR="00352F44" w:rsidRPr="006F5820" w:rsidRDefault="00352F44" w:rsidP="00843086">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 xml:space="preserve">　</w:t>
            </w:r>
          </w:p>
        </w:tc>
      </w:tr>
      <w:tr w:rsidR="00352F44" w:rsidRPr="006F5820" w14:paraId="65F4CCCA" w14:textId="77777777" w:rsidTr="00930D99">
        <w:trPr>
          <w:trHeight w:val="600"/>
        </w:trPr>
        <w:tc>
          <w:tcPr>
            <w:tcW w:w="560" w:type="dxa"/>
            <w:tcBorders>
              <w:top w:val="nil"/>
              <w:left w:val="single" w:sz="4" w:space="0" w:color="auto"/>
              <w:bottom w:val="single" w:sz="4" w:space="0" w:color="auto"/>
              <w:right w:val="single" w:sz="4" w:space="0" w:color="auto"/>
            </w:tcBorders>
            <w:shd w:val="clear" w:color="FFFFFF" w:fill="FFFFFF"/>
            <w:vAlign w:val="center"/>
            <w:hideMark/>
          </w:tcPr>
          <w:p w14:paraId="26825D04" w14:textId="77777777" w:rsidR="00352F44" w:rsidRPr="006F5820" w:rsidRDefault="00352F44" w:rsidP="00843086">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2</w:t>
            </w:r>
          </w:p>
        </w:tc>
        <w:tc>
          <w:tcPr>
            <w:tcW w:w="1360" w:type="dxa"/>
            <w:tcBorders>
              <w:top w:val="nil"/>
              <w:left w:val="nil"/>
              <w:bottom w:val="single" w:sz="4" w:space="0" w:color="auto"/>
              <w:right w:val="single" w:sz="4" w:space="0" w:color="auto"/>
            </w:tcBorders>
            <w:shd w:val="clear" w:color="000000" w:fill="FFFFFF"/>
            <w:vAlign w:val="center"/>
            <w:hideMark/>
          </w:tcPr>
          <w:p w14:paraId="72372E81" w14:textId="77777777" w:rsidR="00352F44" w:rsidRPr="006F5820" w:rsidRDefault="00352F44" w:rsidP="00843086">
            <w:pPr>
              <w:spacing w:after="0" w:line="240" w:lineRule="auto"/>
              <w:jc w:val="center"/>
              <w:rPr>
                <w:rFonts w:ascii="宋体" w:eastAsia="宋体" w:hAnsi="宋体" w:cs="宋体"/>
                <w:color w:val="000000"/>
                <w:sz w:val="16"/>
                <w:szCs w:val="16"/>
              </w:rPr>
            </w:pPr>
            <w:proofErr w:type="spellStart"/>
            <w:r w:rsidRPr="006F5820">
              <w:rPr>
                <w:rFonts w:ascii="宋体" w:eastAsia="宋体" w:hAnsi="宋体" w:cs="宋体" w:hint="eastAsia"/>
                <w:color w:val="000000"/>
                <w:sz w:val="16"/>
                <w:szCs w:val="16"/>
              </w:rPr>
              <w:t>pvc</w:t>
            </w:r>
            <w:proofErr w:type="spellEnd"/>
            <w:r w:rsidRPr="006F5820">
              <w:rPr>
                <w:rFonts w:ascii="宋体" w:eastAsia="宋体" w:hAnsi="宋体" w:cs="宋体" w:hint="eastAsia"/>
                <w:color w:val="000000"/>
                <w:sz w:val="16"/>
                <w:szCs w:val="16"/>
              </w:rPr>
              <w:t>塑胶地板</w:t>
            </w:r>
          </w:p>
        </w:tc>
        <w:tc>
          <w:tcPr>
            <w:tcW w:w="3120" w:type="dxa"/>
            <w:tcBorders>
              <w:top w:val="nil"/>
              <w:left w:val="nil"/>
              <w:bottom w:val="single" w:sz="4" w:space="0" w:color="auto"/>
              <w:right w:val="single" w:sz="4" w:space="0" w:color="auto"/>
            </w:tcBorders>
            <w:shd w:val="clear" w:color="000000" w:fill="FFFFFF"/>
            <w:vAlign w:val="center"/>
            <w:hideMark/>
          </w:tcPr>
          <w:p w14:paraId="49FFF2B7" w14:textId="77777777" w:rsidR="00352F44" w:rsidRPr="006F5820" w:rsidRDefault="00352F44" w:rsidP="00843086">
            <w:pPr>
              <w:spacing w:after="0" w:line="240" w:lineRule="auto"/>
              <w:jc w:val="left"/>
              <w:rPr>
                <w:rFonts w:ascii="宋体" w:eastAsia="宋体" w:hAnsi="宋体" w:cs="宋体"/>
                <w:color w:val="000000"/>
                <w:sz w:val="16"/>
                <w:szCs w:val="16"/>
              </w:rPr>
            </w:pPr>
            <w:r w:rsidRPr="006F5820">
              <w:rPr>
                <w:rFonts w:ascii="宋体" w:eastAsia="宋体" w:hAnsi="宋体" w:cs="宋体" w:hint="eastAsia"/>
                <w:color w:val="000000"/>
                <w:sz w:val="16"/>
                <w:szCs w:val="16"/>
              </w:rPr>
              <w:t>有弹性且耐磨，5mm厚，颜色:浅蓝色</w:t>
            </w:r>
          </w:p>
        </w:tc>
        <w:tc>
          <w:tcPr>
            <w:tcW w:w="580" w:type="dxa"/>
            <w:tcBorders>
              <w:top w:val="nil"/>
              <w:left w:val="nil"/>
              <w:bottom w:val="single" w:sz="4" w:space="0" w:color="auto"/>
              <w:right w:val="single" w:sz="4" w:space="0" w:color="auto"/>
            </w:tcBorders>
            <w:shd w:val="clear" w:color="000000" w:fill="FFFFFF"/>
            <w:vAlign w:val="center"/>
            <w:hideMark/>
          </w:tcPr>
          <w:p w14:paraId="7B0F26E0"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w:t>
            </w:r>
          </w:p>
        </w:tc>
        <w:tc>
          <w:tcPr>
            <w:tcW w:w="740" w:type="dxa"/>
            <w:tcBorders>
              <w:top w:val="nil"/>
              <w:left w:val="nil"/>
              <w:bottom w:val="single" w:sz="4" w:space="0" w:color="auto"/>
              <w:right w:val="single" w:sz="4" w:space="0" w:color="auto"/>
            </w:tcBorders>
            <w:shd w:val="clear" w:color="000000" w:fill="FFFFFF"/>
            <w:vAlign w:val="center"/>
            <w:hideMark/>
          </w:tcPr>
          <w:p w14:paraId="0F535BC2"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130.00 </w:t>
            </w:r>
          </w:p>
        </w:tc>
        <w:tc>
          <w:tcPr>
            <w:tcW w:w="940" w:type="dxa"/>
            <w:tcBorders>
              <w:top w:val="nil"/>
              <w:left w:val="nil"/>
              <w:bottom w:val="single" w:sz="4" w:space="0" w:color="auto"/>
              <w:right w:val="single" w:sz="4" w:space="0" w:color="auto"/>
            </w:tcBorders>
            <w:shd w:val="clear" w:color="000000" w:fill="FFFFFF"/>
            <w:vAlign w:val="center"/>
            <w:hideMark/>
          </w:tcPr>
          <w:p w14:paraId="0BF3E909"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1000" w:type="dxa"/>
            <w:tcBorders>
              <w:top w:val="nil"/>
              <w:left w:val="nil"/>
              <w:bottom w:val="single" w:sz="4" w:space="0" w:color="auto"/>
              <w:right w:val="single" w:sz="4" w:space="0" w:color="auto"/>
            </w:tcBorders>
            <w:shd w:val="clear" w:color="000000" w:fill="FFFFFF"/>
            <w:vAlign w:val="center"/>
            <w:hideMark/>
          </w:tcPr>
          <w:p w14:paraId="273FC3A8"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1476" w:type="dxa"/>
            <w:tcBorders>
              <w:top w:val="nil"/>
              <w:left w:val="nil"/>
              <w:bottom w:val="single" w:sz="4" w:space="0" w:color="auto"/>
              <w:right w:val="single" w:sz="4" w:space="0" w:color="auto"/>
            </w:tcBorders>
            <w:shd w:val="clear" w:color="FFFFFF" w:fill="FFFFFF"/>
            <w:vAlign w:val="center"/>
            <w:hideMark/>
          </w:tcPr>
          <w:p w14:paraId="5441BF26" w14:textId="77777777" w:rsidR="00352F44" w:rsidRPr="006F5820" w:rsidRDefault="00352F44" w:rsidP="00843086">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 xml:space="preserve">　</w:t>
            </w:r>
          </w:p>
        </w:tc>
        <w:tc>
          <w:tcPr>
            <w:tcW w:w="1624" w:type="dxa"/>
            <w:tcBorders>
              <w:top w:val="nil"/>
              <w:left w:val="nil"/>
              <w:bottom w:val="single" w:sz="4" w:space="0" w:color="auto"/>
              <w:right w:val="single" w:sz="4" w:space="0" w:color="auto"/>
            </w:tcBorders>
            <w:shd w:val="clear" w:color="auto" w:fill="auto"/>
            <w:vAlign w:val="center"/>
            <w:hideMark/>
          </w:tcPr>
          <w:p w14:paraId="794EFAB4" w14:textId="77777777" w:rsidR="00352F44" w:rsidRPr="006F5820" w:rsidRDefault="00352F44" w:rsidP="00843086">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 xml:space="preserve">　</w:t>
            </w:r>
          </w:p>
        </w:tc>
      </w:tr>
      <w:tr w:rsidR="00352F44" w:rsidRPr="006F5820" w14:paraId="2C9D70C1" w14:textId="77777777" w:rsidTr="00930D99">
        <w:trPr>
          <w:trHeight w:val="1020"/>
        </w:trPr>
        <w:tc>
          <w:tcPr>
            <w:tcW w:w="560" w:type="dxa"/>
            <w:tcBorders>
              <w:top w:val="nil"/>
              <w:left w:val="single" w:sz="4" w:space="0" w:color="auto"/>
              <w:bottom w:val="single" w:sz="4" w:space="0" w:color="auto"/>
              <w:right w:val="single" w:sz="4" w:space="0" w:color="auto"/>
            </w:tcBorders>
            <w:shd w:val="clear" w:color="FFFFFF" w:fill="FFFFFF"/>
            <w:vAlign w:val="center"/>
            <w:hideMark/>
          </w:tcPr>
          <w:p w14:paraId="7B6155E5" w14:textId="77777777" w:rsidR="00352F44" w:rsidRPr="006F5820" w:rsidRDefault="00352F44" w:rsidP="00843086">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3</w:t>
            </w:r>
          </w:p>
        </w:tc>
        <w:tc>
          <w:tcPr>
            <w:tcW w:w="1360" w:type="dxa"/>
            <w:tcBorders>
              <w:top w:val="nil"/>
              <w:left w:val="nil"/>
              <w:bottom w:val="single" w:sz="4" w:space="0" w:color="auto"/>
              <w:right w:val="single" w:sz="4" w:space="0" w:color="auto"/>
            </w:tcBorders>
            <w:shd w:val="clear" w:color="000000" w:fill="FFFFFF"/>
            <w:vAlign w:val="center"/>
            <w:hideMark/>
          </w:tcPr>
          <w:p w14:paraId="60291D56"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武术地毯铺装</w:t>
            </w:r>
          </w:p>
        </w:tc>
        <w:tc>
          <w:tcPr>
            <w:tcW w:w="3120" w:type="dxa"/>
            <w:tcBorders>
              <w:top w:val="nil"/>
              <w:left w:val="nil"/>
              <w:bottom w:val="single" w:sz="4" w:space="0" w:color="auto"/>
              <w:right w:val="single" w:sz="4" w:space="0" w:color="auto"/>
            </w:tcBorders>
            <w:shd w:val="clear" w:color="000000" w:fill="FFFFFF"/>
            <w:vAlign w:val="center"/>
            <w:hideMark/>
          </w:tcPr>
          <w:p w14:paraId="245762B5" w14:textId="77777777" w:rsidR="00352F44" w:rsidRPr="006F5820" w:rsidRDefault="00352F44" w:rsidP="00843086">
            <w:pPr>
              <w:spacing w:after="0" w:line="240" w:lineRule="auto"/>
              <w:jc w:val="left"/>
              <w:rPr>
                <w:rFonts w:ascii="宋体" w:eastAsia="宋体" w:hAnsi="宋体" w:cs="宋体"/>
                <w:color w:val="000000"/>
                <w:sz w:val="16"/>
                <w:szCs w:val="16"/>
              </w:rPr>
            </w:pPr>
            <w:r w:rsidRPr="006F5820">
              <w:rPr>
                <w:rFonts w:ascii="宋体" w:eastAsia="宋体" w:hAnsi="宋体" w:cs="宋体" w:hint="eastAsia"/>
                <w:color w:val="000000"/>
                <w:sz w:val="16"/>
                <w:szCs w:val="16"/>
              </w:rPr>
              <w:t>羊毛或晴纶材质 厚度：大于等于2.5cm，颜色：深蓝色</w:t>
            </w:r>
          </w:p>
        </w:tc>
        <w:tc>
          <w:tcPr>
            <w:tcW w:w="580" w:type="dxa"/>
            <w:tcBorders>
              <w:top w:val="nil"/>
              <w:left w:val="nil"/>
              <w:bottom w:val="single" w:sz="4" w:space="0" w:color="auto"/>
              <w:right w:val="single" w:sz="4" w:space="0" w:color="auto"/>
            </w:tcBorders>
            <w:shd w:val="clear" w:color="000000" w:fill="FFFFFF"/>
            <w:vAlign w:val="center"/>
            <w:hideMark/>
          </w:tcPr>
          <w:p w14:paraId="477273E6"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w:t>
            </w:r>
          </w:p>
        </w:tc>
        <w:tc>
          <w:tcPr>
            <w:tcW w:w="740" w:type="dxa"/>
            <w:tcBorders>
              <w:top w:val="nil"/>
              <w:left w:val="nil"/>
              <w:bottom w:val="single" w:sz="4" w:space="0" w:color="auto"/>
              <w:right w:val="single" w:sz="4" w:space="0" w:color="auto"/>
            </w:tcBorders>
            <w:shd w:val="clear" w:color="000000" w:fill="FFFFFF"/>
            <w:vAlign w:val="center"/>
            <w:hideMark/>
          </w:tcPr>
          <w:p w14:paraId="0CD51699"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130.00 </w:t>
            </w:r>
          </w:p>
        </w:tc>
        <w:tc>
          <w:tcPr>
            <w:tcW w:w="940" w:type="dxa"/>
            <w:tcBorders>
              <w:top w:val="nil"/>
              <w:left w:val="nil"/>
              <w:bottom w:val="single" w:sz="4" w:space="0" w:color="auto"/>
              <w:right w:val="single" w:sz="4" w:space="0" w:color="auto"/>
            </w:tcBorders>
            <w:shd w:val="clear" w:color="000000" w:fill="FFFFFF"/>
            <w:vAlign w:val="center"/>
            <w:hideMark/>
          </w:tcPr>
          <w:p w14:paraId="65D0AF77"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1000" w:type="dxa"/>
            <w:tcBorders>
              <w:top w:val="nil"/>
              <w:left w:val="nil"/>
              <w:bottom w:val="single" w:sz="4" w:space="0" w:color="auto"/>
              <w:right w:val="single" w:sz="4" w:space="0" w:color="auto"/>
            </w:tcBorders>
            <w:shd w:val="clear" w:color="000000" w:fill="FFFFFF"/>
            <w:vAlign w:val="center"/>
            <w:hideMark/>
          </w:tcPr>
          <w:p w14:paraId="11E857CD"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1476" w:type="dxa"/>
            <w:tcBorders>
              <w:top w:val="nil"/>
              <w:left w:val="nil"/>
              <w:bottom w:val="single" w:sz="4" w:space="0" w:color="auto"/>
              <w:right w:val="single" w:sz="4" w:space="0" w:color="auto"/>
            </w:tcBorders>
            <w:shd w:val="clear" w:color="FFFFFF" w:fill="FFFFFF"/>
            <w:vAlign w:val="center"/>
            <w:hideMark/>
          </w:tcPr>
          <w:p w14:paraId="197D18B6" w14:textId="77E95DC6" w:rsidR="00352F44" w:rsidRPr="006F5820" w:rsidRDefault="009A1842" w:rsidP="00843086">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九日山</w:t>
            </w:r>
            <w:r>
              <w:rPr>
                <w:rFonts w:ascii="仿宋" w:eastAsia="仿宋" w:hAnsi="仿宋" w:cs="宋体" w:hint="eastAsia"/>
                <w:b/>
                <w:bCs/>
                <w:sz w:val="16"/>
                <w:szCs w:val="16"/>
              </w:rPr>
              <w:t>、</w:t>
            </w:r>
            <w:proofErr w:type="gramStart"/>
            <w:r>
              <w:rPr>
                <w:rFonts w:ascii="仿宋" w:eastAsia="仿宋" w:hAnsi="仿宋" w:cs="宋体" w:hint="eastAsia"/>
                <w:b/>
                <w:bCs/>
                <w:sz w:val="16"/>
                <w:szCs w:val="16"/>
              </w:rPr>
              <w:t>肯帝亚</w:t>
            </w:r>
            <w:proofErr w:type="gramEnd"/>
            <w:r>
              <w:rPr>
                <w:rFonts w:ascii="仿宋" w:eastAsia="仿宋" w:hAnsi="仿宋" w:cs="宋体" w:hint="eastAsia"/>
                <w:b/>
                <w:bCs/>
                <w:sz w:val="16"/>
                <w:szCs w:val="16"/>
              </w:rPr>
              <w:t>、丽宝第（需提供样品）</w:t>
            </w:r>
            <w:bookmarkStart w:id="117" w:name="_GoBack"/>
            <w:bookmarkEnd w:id="117"/>
          </w:p>
        </w:tc>
        <w:tc>
          <w:tcPr>
            <w:tcW w:w="1624" w:type="dxa"/>
            <w:tcBorders>
              <w:top w:val="nil"/>
              <w:left w:val="nil"/>
              <w:bottom w:val="single" w:sz="4" w:space="0" w:color="auto"/>
              <w:right w:val="single" w:sz="4" w:space="0" w:color="auto"/>
            </w:tcBorders>
            <w:shd w:val="clear" w:color="auto" w:fill="auto"/>
            <w:vAlign w:val="center"/>
            <w:hideMark/>
          </w:tcPr>
          <w:p w14:paraId="6F29AB4C" w14:textId="77777777" w:rsidR="00352F44" w:rsidRPr="006F5820" w:rsidRDefault="00352F44" w:rsidP="00843086">
            <w:pPr>
              <w:spacing w:after="0" w:line="240" w:lineRule="auto"/>
              <w:jc w:val="center"/>
              <w:rPr>
                <w:rFonts w:ascii="仿宋" w:eastAsia="仿宋" w:hAnsi="仿宋" w:cs="宋体"/>
                <w:b/>
                <w:bCs/>
                <w:sz w:val="16"/>
                <w:szCs w:val="16"/>
              </w:rPr>
            </w:pPr>
            <w:r>
              <w:rPr>
                <w:rFonts w:ascii="仿宋" w:eastAsia="仿宋" w:hAnsi="仿宋" w:cs="宋体"/>
                <w:b/>
                <w:bCs/>
                <w:noProof/>
                <w:sz w:val="16"/>
                <w:szCs w:val="16"/>
              </w:rPr>
              <w:drawing>
                <wp:anchor distT="0" distB="0" distL="114300" distR="114300" simplePos="0" relativeHeight="251667456" behindDoc="0" locked="0" layoutInCell="1" allowOverlap="1" wp14:anchorId="518C3B41" wp14:editId="4B105FE0">
                  <wp:simplePos x="0" y="0"/>
                  <wp:positionH relativeFrom="column">
                    <wp:posOffset>-29845</wp:posOffset>
                  </wp:positionH>
                  <wp:positionV relativeFrom="paragraph">
                    <wp:posOffset>71755</wp:posOffset>
                  </wp:positionV>
                  <wp:extent cx="965835" cy="530860"/>
                  <wp:effectExtent l="0" t="0" r="5715" b="2540"/>
                  <wp:wrapNone/>
                  <wp:docPr id="10" name="图片 10"/>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965835" cy="530860"/>
                          </a:xfrm>
                          <a:prstGeom prst="rect">
                            <a:avLst/>
                          </a:prstGeom>
                          <a:noFill/>
                          <a:ln w="9525">
                            <a:noFill/>
                          </a:ln>
                        </pic:spPr>
                      </pic:pic>
                    </a:graphicData>
                  </a:graphic>
                  <wp14:sizeRelH relativeFrom="page">
                    <wp14:pctWidth>0</wp14:pctWidth>
                  </wp14:sizeRelH>
                  <wp14:sizeRelV relativeFrom="page">
                    <wp14:pctHeight>0</wp14:pctHeight>
                  </wp14:sizeRelV>
                </wp:anchor>
              </w:drawing>
            </w:r>
          </w:p>
        </w:tc>
      </w:tr>
      <w:tr w:rsidR="00352F44" w:rsidRPr="006F5820" w14:paraId="1BA757D3" w14:textId="77777777" w:rsidTr="00930D99">
        <w:trPr>
          <w:trHeight w:val="1920"/>
        </w:trPr>
        <w:tc>
          <w:tcPr>
            <w:tcW w:w="5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EFB7667" w14:textId="77777777" w:rsidR="00352F44" w:rsidRPr="006F5820" w:rsidRDefault="00352F44" w:rsidP="00843086">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4</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14:paraId="7FFA2288"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舞蹈镜安装</w:t>
            </w:r>
          </w:p>
        </w:tc>
        <w:tc>
          <w:tcPr>
            <w:tcW w:w="3120" w:type="dxa"/>
            <w:tcBorders>
              <w:top w:val="single" w:sz="4" w:space="0" w:color="auto"/>
              <w:left w:val="nil"/>
              <w:bottom w:val="single" w:sz="4" w:space="0" w:color="auto"/>
              <w:right w:val="single" w:sz="4" w:space="0" w:color="auto"/>
            </w:tcBorders>
            <w:shd w:val="clear" w:color="000000" w:fill="FFFFFF"/>
            <w:vAlign w:val="center"/>
            <w:hideMark/>
          </w:tcPr>
          <w:p w14:paraId="3A0BC8CC" w14:textId="77777777" w:rsidR="00352F44" w:rsidRPr="006F5820" w:rsidRDefault="00352F44" w:rsidP="00843086">
            <w:pPr>
              <w:spacing w:after="0" w:line="240" w:lineRule="auto"/>
              <w:jc w:val="left"/>
              <w:rPr>
                <w:rFonts w:ascii="宋体" w:eastAsia="宋体" w:hAnsi="宋体" w:cs="宋体"/>
                <w:color w:val="000000"/>
                <w:sz w:val="16"/>
                <w:szCs w:val="16"/>
              </w:rPr>
            </w:pPr>
            <w:r w:rsidRPr="006F5820">
              <w:rPr>
                <w:rFonts w:ascii="宋体" w:eastAsia="宋体" w:hAnsi="宋体" w:cs="宋体" w:hint="eastAsia"/>
                <w:color w:val="000000"/>
                <w:sz w:val="16"/>
                <w:szCs w:val="16"/>
              </w:rPr>
              <w:t>贴墙舞蹈镜，长14m，高2米（7块拼接）,外框材质：不锈钢 厚度：大于等于2.5mm</w:t>
            </w:r>
          </w:p>
        </w:tc>
        <w:tc>
          <w:tcPr>
            <w:tcW w:w="580" w:type="dxa"/>
            <w:tcBorders>
              <w:top w:val="nil"/>
              <w:left w:val="nil"/>
              <w:bottom w:val="single" w:sz="4" w:space="0" w:color="auto"/>
              <w:right w:val="single" w:sz="4" w:space="0" w:color="auto"/>
            </w:tcBorders>
            <w:shd w:val="clear" w:color="000000" w:fill="FFFFFF"/>
            <w:vAlign w:val="center"/>
            <w:hideMark/>
          </w:tcPr>
          <w:p w14:paraId="71230AA8"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w:t>
            </w:r>
          </w:p>
        </w:tc>
        <w:tc>
          <w:tcPr>
            <w:tcW w:w="740" w:type="dxa"/>
            <w:tcBorders>
              <w:top w:val="nil"/>
              <w:left w:val="nil"/>
              <w:bottom w:val="single" w:sz="4" w:space="0" w:color="auto"/>
              <w:right w:val="single" w:sz="4" w:space="0" w:color="auto"/>
            </w:tcBorders>
            <w:shd w:val="clear" w:color="000000" w:fill="FFFFFF"/>
            <w:vAlign w:val="center"/>
            <w:hideMark/>
          </w:tcPr>
          <w:p w14:paraId="685CB2FC"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28.00 </w:t>
            </w:r>
          </w:p>
        </w:tc>
        <w:tc>
          <w:tcPr>
            <w:tcW w:w="940" w:type="dxa"/>
            <w:tcBorders>
              <w:top w:val="nil"/>
              <w:left w:val="nil"/>
              <w:bottom w:val="single" w:sz="4" w:space="0" w:color="auto"/>
              <w:right w:val="single" w:sz="4" w:space="0" w:color="auto"/>
            </w:tcBorders>
            <w:shd w:val="clear" w:color="000000" w:fill="FFFFFF"/>
            <w:vAlign w:val="center"/>
            <w:hideMark/>
          </w:tcPr>
          <w:p w14:paraId="474B5339"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1000" w:type="dxa"/>
            <w:tcBorders>
              <w:top w:val="nil"/>
              <w:left w:val="nil"/>
              <w:bottom w:val="single" w:sz="4" w:space="0" w:color="auto"/>
              <w:right w:val="single" w:sz="4" w:space="0" w:color="auto"/>
            </w:tcBorders>
            <w:shd w:val="clear" w:color="000000" w:fill="FFFFFF"/>
            <w:vAlign w:val="center"/>
            <w:hideMark/>
          </w:tcPr>
          <w:p w14:paraId="2FC49E34"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60B55" w14:textId="77777777" w:rsidR="00352F44" w:rsidRPr="006F5820" w:rsidRDefault="00352F44" w:rsidP="00843086">
            <w:pPr>
              <w:spacing w:after="0" w:line="240" w:lineRule="auto"/>
              <w:jc w:val="left"/>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D7893" w14:textId="77777777" w:rsidR="00352F44" w:rsidRPr="006F5820" w:rsidRDefault="00352F44" w:rsidP="00843086">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 xml:space="preserve">　</w:t>
            </w:r>
          </w:p>
        </w:tc>
      </w:tr>
      <w:tr w:rsidR="00352F44" w:rsidRPr="006F5820" w14:paraId="691AE557" w14:textId="77777777" w:rsidTr="00930D99">
        <w:trPr>
          <w:trHeight w:val="2477"/>
        </w:trPr>
        <w:tc>
          <w:tcPr>
            <w:tcW w:w="5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DE10ADF" w14:textId="77777777" w:rsidR="00352F44" w:rsidRPr="006F5820" w:rsidRDefault="00352F44" w:rsidP="00843086">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5</w:t>
            </w:r>
          </w:p>
        </w:tc>
        <w:tc>
          <w:tcPr>
            <w:tcW w:w="13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6B0951"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把杆安装</w:t>
            </w:r>
          </w:p>
        </w:tc>
        <w:tc>
          <w:tcPr>
            <w:tcW w:w="3120" w:type="dxa"/>
            <w:tcBorders>
              <w:top w:val="single" w:sz="4" w:space="0" w:color="auto"/>
              <w:left w:val="nil"/>
              <w:bottom w:val="single" w:sz="4" w:space="0" w:color="auto"/>
              <w:right w:val="single" w:sz="4" w:space="0" w:color="auto"/>
            </w:tcBorders>
            <w:shd w:val="clear" w:color="000000" w:fill="FFFFFF"/>
            <w:vAlign w:val="center"/>
            <w:hideMark/>
          </w:tcPr>
          <w:p w14:paraId="4E514F74" w14:textId="77777777" w:rsidR="00352F44" w:rsidRPr="006F5820" w:rsidRDefault="00352F44" w:rsidP="00843086">
            <w:pPr>
              <w:spacing w:after="0" w:line="240" w:lineRule="auto"/>
              <w:jc w:val="left"/>
              <w:rPr>
                <w:rFonts w:ascii="宋体" w:eastAsia="宋体" w:hAnsi="宋体" w:cs="宋体"/>
                <w:color w:val="000000"/>
                <w:sz w:val="16"/>
                <w:szCs w:val="16"/>
              </w:rPr>
            </w:pPr>
            <w:proofErr w:type="gramStart"/>
            <w:r w:rsidRPr="006F5820">
              <w:rPr>
                <w:rFonts w:ascii="宋体" w:eastAsia="宋体" w:hAnsi="宋体" w:cs="宋体" w:hint="eastAsia"/>
                <w:color w:val="000000"/>
                <w:sz w:val="16"/>
                <w:szCs w:val="16"/>
              </w:rPr>
              <w:t>低把杆高度</w:t>
            </w:r>
            <w:proofErr w:type="gramEnd"/>
            <w:r w:rsidRPr="006F5820">
              <w:rPr>
                <w:rFonts w:ascii="宋体" w:eastAsia="宋体" w:hAnsi="宋体" w:cs="宋体" w:hint="eastAsia"/>
                <w:color w:val="000000"/>
                <w:sz w:val="16"/>
                <w:szCs w:val="16"/>
              </w:rPr>
              <w:t>30cm ，长12m， 不锈钢材质 把杆直径：5.5cm 壁厚:大于等于2.5mm 圆柱形</w:t>
            </w:r>
          </w:p>
        </w:tc>
        <w:tc>
          <w:tcPr>
            <w:tcW w:w="580" w:type="dxa"/>
            <w:tcBorders>
              <w:top w:val="nil"/>
              <w:left w:val="nil"/>
              <w:bottom w:val="single" w:sz="4" w:space="0" w:color="auto"/>
              <w:right w:val="single" w:sz="4" w:space="0" w:color="auto"/>
            </w:tcBorders>
            <w:shd w:val="clear" w:color="000000" w:fill="FFFFFF"/>
            <w:vAlign w:val="center"/>
            <w:hideMark/>
          </w:tcPr>
          <w:p w14:paraId="2061E59E"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m</w:t>
            </w:r>
          </w:p>
        </w:tc>
        <w:tc>
          <w:tcPr>
            <w:tcW w:w="740" w:type="dxa"/>
            <w:tcBorders>
              <w:top w:val="nil"/>
              <w:left w:val="nil"/>
              <w:bottom w:val="single" w:sz="4" w:space="0" w:color="auto"/>
              <w:right w:val="single" w:sz="4" w:space="0" w:color="auto"/>
            </w:tcBorders>
            <w:shd w:val="clear" w:color="000000" w:fill="FFFFFF"/>
            <w:vAlign w:val="center"/>
            <w:hideMark/>
          </w:tcPr>
          <w:p w14:paraId="66B29505"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12.00 </w:t>
            </w:r>
          </w:p>
        </w:tc>
        <w:tc>
          <w:tcPr>
            <w:tcW w:w="940" w:type="dxa"/>
            <w:tcBorders>
              <w:top w:val="nil"/>
              <w:left w:val="nil"/>
              <w:bottom w:val="single" w:sz="4" w:space="0" w:color="auto"/>
              <w:right w:val="single" w:sz="4" w:space="0" w:color="auto"/>
            </w:tcBorders>
            <w:shd w:val="clear" w:color="000000" w:fill="FFFFFF"/>
            <w:vAlign w:val="center"/>
            <w:hideMark/>
          </w:tcPr>
          <w:p w14:paraId="6C0BCA9D"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1000" w:type="dxa"/>
            <w:tcBorders>
              <w:top w:val="nil"/>
              <w:left w:val="nil"/>
              <w:bottom w:val="single" w:sz="4" w:space="0" w:color="auto"/>
              <w:right w:val="single" w:sz="4" w:space="0" w:color="auto"/>
            </w:tcBorders>
            <w:shd w:val="clear" w:color="000000" w:fill="FFFFFF"/>
            <w:vAlign w:val="center"/>
            <w:hideMark/>
          </w:tcPr>
          <w:p w14:paraId="1B68D529"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1476" w:type="dxa"/>
            <w:tcBorders>
              <w:top w:val="single" w:sz="4" w:space="0" w:color="auto"/>
              <w:left w:val="nil"/>
              <w:bottom w:val="single" w:sz="4" w:space="0" w:color="auto"/>
              <w:right w:val="single" w:sz="4" w:space="0" w:color="auto"/>
            </w:tcBorders>
            <w:shd w:val="clear" w:color="000000" w:fill="FFFFFF"/>
            <w:vAlign w:val="center"/>
            <w:hideMark/>
          </w:tcPr>
          <w:p w14:paraId="1FC63D92" w14:textId="77777777" w:rsidR="00352F44" w:rsidRPr="006F5820" w:rsidRDefault="00352F44" w:rsidP="00843086">
            <w:pPr>
              <w:spacing w:after="0" w:line="240" w:lineRule="auto"/>
              <w:jc w:val="left"/>
              <w:rPr>
                <w:rFonts w:ascii="宋体" w:eastAsia="宋体" w:hAnsi="宋体" w:cs="宋体"/>
                <w:color w:val="000000"/>
                <w:sz w:val="16"/>
                <w:szCs w:val="16"/>
              </w:rPr>
            </w:pPr>
          </w:p>
        </w:tc>
        <w:tc>
          <w:tcPr>
            <w:tcW w:w="162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334BBF2" w14:textId="77777777" w:rsidR="00352F44" w:rsidRPr="006F5820" w:rsidRDefault="00352F44" w:rsidP="00843086">
            <w:pPr>
              <w:spacing w:after="0" w:line="240" w:lineRule="auto"/>
              <w:jc w:val="center"/>
              <w:rPr>
                <w:rFonts w:ascii="宋体" w:eastAsia="宋体" w:hAnsi="宋体" w:cs="宋体"/>
                <w:color w:val="000000"/>
                <w:sz w:val="16"/>
                <w:szCs w:val="16"/>
              </w:rPr>
            </w:pPr>
            <w:r>
              <w:rPr>
                <w:rFonts w:ascii="宋体" w:eastAsia="宋体" w:hAnsi="宋体" w:cs="宋体"/>
                <w:noProof/>
                <w:color w:val="000000"/>
                <w:sz w:val="16"/>
                <w:szCs w:val="16"/>
              </w:rPr>
              <w:drawing>
                <wp:anchor distT="0" distB="0" distL="114300" distR="114300" simplePos="0" relativeHeight="251668480" behindDoc="0" locked="0" layoutInCell="1" allowOverlap="1" wp14:anchorId="5FA8C159" wp14:editId="680E6D77">
                  <wp:simplePos x="0" y="0"/>
                  <wp:positionH relativeFrom="column">
                    <wp:posOffset>-20320</wp:posOffset>
                  </wp:positionH>
                  <wp:positionV relativeFrom="paragraph">
                    <wp:posOffset>1864360</wp:posOffset>
                  </wp:positionV>
                  <wp:extent cx="786765" cy="651510"/>
                  <wp:effectExtent l="0" t="0" r="0" b="0"/>
                  <wp:wrapNone/>
                  <wp:docPr id="11" name="图片 1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6765" cy="651510"/>
                          </a:xfrm>
                          <a:prstGeom prst="rect">
                            <a:avLst/>
                          </a:prstGeom>
                        </pic:spPr>
                      </pic:pic>
                    </a:graphicData>
                  </a:graphic>
                  <wp14:sizeRelH relativeFrom="page">
                    <wp14:pctWidth>0</wp14:pctWidth>
                  </wp14:sizeRelH>
                  <wp14:sizeRelV relativeFrom="page">
                    <wp14:pctHeight>0</wp14:pctHeight>
                  </wp14:sizeRelV>
                </wp:anchor>
              </w:drawing>
            </w:r>
            <w:r>
              <w:rPr>
                <w:rFonts w:ascii="宋体" w:eastAsia="宋体" w:hAnsi="宋体" w:cs="宋体"/>
                <w:noProof/>
                <w:color w:val="000000"/>
                <w:sz w:val="16"/>
                <w:szCs w:val="16"/>
              </w:rPr>
              <w:drawing>
                <wp:anchor distT="0" distB="0" distL="114300" distR="114300" simplePos="0" relativeHeight="251669504" behindDoc="0" locked="0" layoutInCell="1" allowOverlap="1" wp14:anchorId="0C8A4AEC" wp14:editId="3068E74C">
                  <wp:simplePos x="0" y="0"/>
                  <wp:positionH relativeFrom="column">
                    <wp:posOffset>-8255</wp:posOffset>
                  </wp:positionH>
                  <wp:positionV relativeFrom="paragraph">
                    <wp:posOffset>938530</wp:posOffset>
                  </wp:positionV>
                  <wp:extent cx="775335" cy="874395"/>
                  <wp:effectExtent l="0" t="0" r="5715" b="1905"/>
                  <wp:wrapNone/>
                  <wp:docPr id="12" name="图片 12"/>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5335" cy="874395"/>
                          </a:xfrm>
                          <a:prstGeom prst="rect">
                            <a:avLst/>
                          </a:prstGeom>
                        </pic:spPr>
                      </pic:pic>
                    </a:graphicData>
                  </a:graphic>
                  <wp14:sizeRelH relativeFrom="page">
                    <wp14:pctWidth>0</wp14:pctWidth>
                  </wp14:sizeRelH>
                  <wp14:sizeRelV relativeFrom="page">
                    <wp14:pctHeight>0</wp14:pctHeight>
                  </wp14:sizeRelV>
                </wp:anchor>
              </w:drawing>
            </w:r>
            <w:proofErr w:type="gramStart"/>
            <w:r w:rsidRPr="006F5820">
              <w:rPr>
                <w:rFonts w:ascii="宋体" w:eastAsia="宋体" w:hAnsi="宋体" w:cs="宋体" w:hint="eastAsia"/>
                <w:color w:val="000000"/>
                <w:sz w:val="16"/>
                <w:szCs w:val="16"/>
              </w:rPr>
              <w:t>低把杆</w:t>
            </w:r>
            <w:proofErr w:type="gramEnd"/>
            <w:r w:rsidRPr="006F5820">
              <w:rPr>
                <w:rFonts w:ascii="宋体" w:eastAsia="宋体" w:hAnsi="宋体" w:cs="宋体" w:hint="eastAsia"/>
                <w:color w:val="000000"/>
                <w:sz w:val="16"/>
                <w:szCs w:val="16"/>
              </w:rPr>
              <w:t>安装在舞蹈镜前，高把杆安装在舞蹈镜对面的墙体下</w:t>
            </w:r>
          </w:p>
        </w:tc>
      </w:tr>
      <w:tr w:rsidR="00352F44" w:rsidRPr="006F5820" w14:paraId="158091DD" w14:textId="77777777" w:rsidTr="00930D99">
        <w:trPr>
          <w:trHeight w:val="2116"/>
        </w:trPr>
        <w:tc>
          <w:tcPr>
            <w:tcW w:w="5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7DD1DCF" w14:textId="77777777" w:rsidR="00352F44" w:rsidRPr="006F5820" w:rsidRDefault="00352F44" w:rsidP="00843086">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6</w:t>
            </w:r>
          </w:p>
        </w:tc>
        <w:tc>
          <w:tcPr>
            <w:tcW w:w="1360" w:type="dxa"/>
            <w:vMerge/>
            <w:tcBorders>
              <w:top w:val="single" w:sz="4" w:space="0" w:color="auto"/>
              <w:left w:val="single" w:sz="4" w:space="0" w:color="auto"/>
              <w:bottom w:val="single" w:sz="4" w:space="0" w:color="000000"/>
              <w:right w:val="single" w:sz="4" w:space="0" w:color="auto"/>
            </w:tcBorders>
            <w:vAlign w:val="center"/>
            <w:hideMark/>
          </w:tcPr>
          <w:p w14:paraId="08CD7AED" w14:textId="77777777" w:rsidR="00352F44" w:rsidRPr="006F5820" w:rsidRDefault="00352F44" w:rsidP="00843086">
            <w:pPr>
              <w:spacing w:after="0" w:line="240" w:lineRule="auto"/>
              <w:jc w:val="left"/>
              <w:rPr>
                <w:rFonts w:ascii="宋体" w:eastAsia="宋体" w:hAnsi="宋体" w:cs="宋体"/>
                <w:color w:val="000000"/>
                <w:sz w:val="16"/>
                <w:szCs w:val="16"/>
              </w:rPr>
            </w:pPr>
          </w:p>
        </w:tc>
        <w:tc>
          <w:tcPr>
            <w:tcW w:w="3120" w:type="dxa"/>
            <w:tcBorders>
              <w:top w:val="single" w:sz="4" w:space="0" w:color="auto"/>
              <w:left w:val="nil"/>
              <w:bottom w:val="single" w:sz="4" w:space="0" w:color="auto"/>
              <w:right w:val="single" w:sz="4" w:space="0" w:color="auto"/>
            </w:tcBorders>
            <w:shd w:val="clear" w:color="000000" w:fill="FFFFFF"/>
            <w:vAlign w:val="center"/>
            <w:hideMark/>
          </w:tcPr>
          <w:p w14:paraId="4DF178B7" w14:textId="77777777" w:rsidR="00352F44" w:rsidRPr="006F5820" w:rsidRDefault="00352F44" w:rsidP="00843086">
            <w:pPr>
              <w:spacing w:after="0" w:line="240" w:lineRule="auto"/>
              <w:jc w:val="left"/>
              <w:rPr>
                <w:rFonts w:ascii="宋体" w:eastAsia="宋体" w:hAnsi="宋体" w:cs="宋体"/>
                <w:color w:val="000000"/>
                <w:sz w:val="16"/>
                <w:szCs w:val="16"/>
              </w:rPr>
            </w:pPr>
            <w:r w:rsidRPr="006F5820">
              <w:rPr>
                <w:rFonts w:ascii="宋体" w:eastAsia="宋体" w:hAnsi="宋体" w:cs="宋体" w:hint="eastAsia"/>
                <w:color w:val="000000"/>
                <w:sz w:val="16"/>
                <w:szCs w:val="16"/>
              </w:rPr>
              <w:t>高把</w:t>
            </w:r>
            <w:proofErr w:type="gramStart"/>
            <w:r w:rsidRPr="006F5820">
              <w:rPr>
                <w:rFonts w:ascii="宋体" w:eastAsia="宋体" w:hAnsi="宋体" w:cs="宋体" w:hint="eastAsia"/>
                <w:color w:val="000000"/>
                <w:sz w:val="16"/>
                <w:szCs w:val="16"/>
              </w:rPr>
              <w:t>杆高度</w:t>
            </w:r>
            <w:proofErr w:type="gramEnd"/>
            <w:r w:rsidRPr="006F5820">
              <w:rPr>
                <w:rFonts w:ascii="宋体" w:eastAsia="宋体" w:hAnsi="宋体" w:cs="宋体" w:hint="eastAsia"/>
                <w:color w:val="000000"/>
                <w:sz w:val="16"/>
                <w:szCs w:val="16"/>
              </w:rPr>
              <w:t>100cm，长14m，不锈钢材质 把杆直径：5.5cm 壁厚:大于等于2.5mm 圆柱形</w:t>
            </w:r>
          </w:p>
        </w:tc>
        <w:tc>
          <w:tcPr>
            <w:tcW w:w="580" w:type="dxa"/>
            <w:tcBorders>
              <w:top w:val="nil"/>
              <w:left w:val="nil"/>
              <w:bottom w:val="single" w:sz="4" w:space="0" w:color="auto"/>
              <w:right w:val="single" w:sz="4" w:space="0" w:color="auto"/>
            </w:tcBorders>
            <w:shd w:val="clear" w:color="000000" w:fill="FFFFFF"/>
            <w:vAlign w:val="center"/>
            <w:hideMark/>
          </w:tcPr>
          <w:p w14:paraId="43B0DB2C"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m</w:t>
            </w:r>
          </w:p>
        </w:tc>
        <w:tc>
          <w:tcPr>
            <w:tcW w:w="740" w:type="dxa"/>
            <w:tcBorders>
              <w:top w:val="nil"/>
              <w:left w:val="nil"/>
              <w:bottom w:val="single" w:sz="4" w:space="0" w:color="auto"/>
              <w:right w:val="single" w:sz="4" w:space="0" w:color="auto"/>
            </w:tcBorders>
            <w:shd w:val="clear" w:color="000000" w:fill="FFFFFF"/>
            <w:vAlign w:val="center"/>
            <w:hideMark/>
          </w:tcPr>
          <w:p w14:paraId="72D506E4"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14.00 </w:t>
            </w:r>
          </w:p>
        </w:tc>
        <w:tc>
          <w:tcPr>
            <w:tcW w:w="940" w:type="dxa"/>
            <w:tcBorders>
              <w:top w:val="nil"/>
              <w:left w:val="nil"/>
              <w:bottom w:val="single" w:sz="4" w:space="0" w:color="auto"/>
              <w:right w:val="single" w:sz="4" w:space="0" w:color="auto"/>
            </w:tcBorders>
            <w:shd w:val="clear" w:color="000000" w:fill="FFFFFF"/>
            <w:vAlign w:val="center"/>
            <w:hideMark/>
          </w:tcPr>
          <w:p w14:paraId="717645D9"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1000" w:type="dxa"/>
            <w:tcBorders>
              <w:top w:val="nil"/>
              <w:left w:val="nil"/>
              <w:bottom w:val="single" w:sz="4" w:space="0" w:color="auto"/>
              <w:right w:val="single" w:sz="4" w:space="0" w:color="auto"/>
            </w:tcBorders>
            <w:shd w:val="clear" w:color="000000" w:fill="FFFFFF"/>
            <w:vAlign w:val="center"/>
            <w:hideMark/>
          </w:tcPr>
          <w:p w14:paraId="61627AC2"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1476" w:type="dxa"/>
            <w:tcBorders>
              <w:top w:val="nil"/>
              <w:left w:val="nil"/>
              <w:bottom w:val="single" w:sz="4" w:space="0" w:color="auto"/>
              <w:right w:val="single" w:sz="4" w:space="0" w:color="auto"/>
            </w:tcBorders>
            <w:shd w:val="clear" w:color="000000" w:fill="FFFFFF"/>
            <w:vAlign w:val="center"/>
            <w:hideMark/>
          </w:tcPr>
          <w:p w14:paraId="1A0C5818" w14:textId="77777777" w:rsidR="00352F44" w:rsidRPr="006F5820" w:rsidRDefault="00352F44" w:rsidP="00843086">
            <w:pPr>
              <w:spacing w:after="0" w:line="240" w:lineRule="auto"/>
              <w:jc w:val="left"/>
              <w:rPr>
                <w:rFonts w:ascii="宋体" w:eastAsia="宋体" w:hAnsi="宋体" w:cs="宋体"/>
                <w:color w:val="000000"/>
                <w:sz w:val="16"/>
                <w:szCs w:val="16"/>
              </w:rPr>
            </w:pPr>
          </w:p>
        </w:tc>
        <w:tc>
          <w:tcPr>
            <w:tcW w:w="1624" w:type="dxa"/>
            <w:vMerge/>
            <w:tcBorders>
              <w:top w:val="nil"/>
              <w:left w:val="single" w:sz="4" w:space="0" w:color="auto"/>
              <w:bottom w:val="single" w:sz="4" w:space="0" w:color="000000"/>
              <w:right w:val="single" w:sz="4" w:space="0" w:color="auto"/>
            </w:tcBorders>
            <w:vAlign w:val="center"/>
            <w:hideMark/>
          </w:tcPr>
          <w:p w14:paraId="669C4E9C" w14:textId="77777777" w:rsidR="00352F44" w:rsidRPr="006F5820" w:rsidRDefault="00352F44" w:rsidP="00843086">
            <w:pPr>
              <w:spacing w:after="0" w:line="240" w:lineRule="auto"/>
              <w:jc w:val="left"/>
              <w:rPr>
                <w:rFonts w:ascii="宋体" w:eastAsia="宋体" w:hAnsi="宋体" w:cs="宋体"/>
                <w:color w:val="000000"/>
                <w:sz w:val="16"/>
                <w:szCs w:val="16"/>
              </w:rPr>
            </w:pPr>
          </w:p>
        </w:tc>
      </w:tr>
      <w:tr w:rsidR="00352F44" w:rsidRPr="006F5820" w14:paraId="3B7F4955" w14:textId="77777777" w:rsidTr="00930D99">
        <w:trPr>
          <w:trHeight w:val="810"/>
        </w:trPr>
        <w:tc>
          <w:tcPr>
            <w:tcW w:w="560" w:type="dxa"/>
            <w:tcBorders>
              <w:top w:val="nil"/>
              <w:left w:val="single" w:sz="4" w:space="0" w:color="auto"/>
              <w:bottom w:val="single" w:sz="4" w:space="0" w:color="auto"/>
              <w:right w:val="single" w:sz="4" w:space="0" w:color="auto"/>
            </w:tcBorders>
            <w:shd w:val="clear" w:color="FFFFFF" w:fill="FFFFFF"/>
            <w:vAlign w:val="center"/>
            <w:hideMark/>
          </w:tcPr>
          <w:p w14:paraId="006880F0" w14:textId="77777777" w:rsidR="00352F44" w:rsidRPr="006F5820" w:rsidRDefault="00352F44" w:rsidP="00843086">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7</w:t>
            </w:r>
          </w:p>
        </w:tc>
        <w:tc>
          <w:tcPr>
            <w:tcW w:w="1360" w:type="dxa"/>
            <w:tcBorders>
              <w:top w:val="nil"/>
              <w:left w:val="nil"/>
              <w:bottom w:val="single" w:sz="4" w:space="0" w:color="auto"/>
              <w:right w:val="single" w:sz="4" w:space="0" w:color="auto"/>
            </w:tcBorders>
            <w:shd w:val="clear" w:color="000000" w:fill="FFFFFF"/>
            <w:vAlign w:val="center"/>
            <w:hideMark/>
          </w:tcPr>
          <w:p w14:paraId="44272CC3"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壁扇</w:t>
            </w:r>
          </w:p>
        </w:tc>
        <w:tc>
          <w:tcPr>
            <w:tcW w:w="3120" w:type="dxa"/>
            <w:tcBorders>
              <w:top w:val="nil"/>
              <w:left w:val="nil"/>
              <w:bottom w:val="single" w:sz="4" w:space="0" w:color="auto"/>
              <w:right w:val="single" w:sz="4" w:space="0" w:color="auto"/>
            </w:tcBorders>
            <w:shd w:val="clear" w:color="000000" w:fill="FFFFFF"/>
            <w:vAlign w:val="center"/>
            <w:hideMark/>
          </w:tcPr>
          <w:p w14:paraId="2DED09D0" w14:textId="77777777" w:rsidR="00352F44" w:rsidRPr="006F5820" w:rsidRDefault="00352F44" w:rsidP="00843086">
            <w:pPr>
              <w:spacing w:after="0" w:line="240" w:lineRule="auto"/>
              <w:jc w:val="left"/>
              <w:rPr>
                <w:rFonts w:ascii="宋体" w:eastAsia="宋体" w:hAnsi="宋体" w:cs="宋体"/>
                <w:color w:val="000000"/>
                <w:sz w:val="16"/>
                <w:szCs w:val="16"/>
              </w:rPr>
            </w:pPr>
            <w:r w:rsidRPr="006F5820">
              <w:rPr>
                <w:rFonts w:ascii="宋体" w:eastAsia="宋体" w:hAnsi="宋体" w:cs="宋体" w:hint="eastAsia"/>
                <w:color w:val="000000"/>
                <w:sz w:val="16"/>
                <w:szCs w:val="16"/>
              </w:rPr>
              <w:t>壁扇：20英寸 5叶大风量</w:t>
            </w:r>
          </w:p>
        </w:tc>
        <w:tc>
          <w:tcPr>
            <w:tcW w:w="580" w:type="dxa"/>
            <w:tcBorders>
              <w:top w:val="nil"/>
              <w:left w:val="nil"/>
              <w:bottom w:val="single" w:sz="4" w:space="0" w:color="auto"/>
              <w:right w:val="single" w:sz="4" w:space="0" w:color="auto"/>
            </w:tcBorders>
            <w:shd w:val="clear" w:color="000000" w:fill="FFFFFF"/>
            <w:vAlign w:val="center"/>
            <w:hideMark/>
          </w:tcPr>
          <w:p w14:paraId="799E31AC"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扇</w:t>
            </w:r>
          </w:p>
        </w:tc>
        <w:tc>
          <w:tcPr>
            <w:tcW w:w="740" w:type="dxa"/>
            <w:tcBorders>
              <w:top w:val="nil"/>
              <w:left w:val="nil"/>
              <w:bottom w:val="single" w:sz="4" w:space="0" w:color="auto"/>
              <w:right w:val="single" w:sz="4" w:space="0" w:color="auto"/>
            </w:tcBorders>
            <w:shd w:val="clear" w:color="000000" w:fill="FFFFFF"/>
            <w:vAlign w:val="center"/>
            <w:hideMark/>
          </w:tcPr>
          <w:p w14:paraId="44E48DC4"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8.00 </w:t>
            </w:r>
          </w:p>
        </w:tc>
        <w:tc>
          <w:tcPr>
            <w:tcW w:w="940" w:type="dxa"/>
            <w:tcBorders>
              <w:top w:val="nil"/>
              <w:left w:val="nil"/>
              <w:bottom w:val="single" w:sz="4" w:space="0" w:color="auto"/>
              <w:right w:val="single" w:sz="4" w:space="0" w:color="auto"/>
            </w:tcBorders>
            <w:shd w:val="clear" w:color="000000" w:fill="FFFFFF"/>
            <w:vAlign w:val="center"/>
            <w:hideMark/>
          </w:tcPr>
          <w:p w14:paraId="0F1F82D4"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1000" w:type="dxa"/>
            <w:tcBorders>
              <w:top w:val="nil"/>
              <w:left w:val="nil"/>
              <w:bottom w:val="single" w:sz="4" w:space="0" w:color="auto"/>
              <w:right w:val="single" w:sz="4" w:space="0" w:color="auto"/>
            </w:tcBorders>
            <w:shd w:val="clear" w:color="000000" w:fill="FFFFFF"/>
            <w:vAlign w:val="center"/>
            <w:hideMark/>
          </w:tcPr>
          <w:p w14:paraId="46EAC4B3"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1476" w:type="dxa"/>
            <w:tcBorders>
              <w:top w:val="nil"/>
              <w:left w:val="nil"/>
              <w:bottom w:val="single" w:sz="4" w:space="0" w:color="auto"/>
              <w:right w:val="single" w:sz="4" w:space="0" w:color="auto"/>
            </w:tcBorders>
            <w:shd w:val="clear" w:color="auto" w:fill="auto"/>
            <w:vAlign w:val="center"/>
            <w:hideMark/>
          </w:tcPr>
          <w:p w14:paraId="3788DE05" w14:textId="77777777" w:rsidR="00352F44" w:rsidRPr="006F5820" w:rsidRDefault="00352F44" w:rsidP="00843086">
            <w:pPr>
              <w:spacing w:after="0" w:line="240" w:lineRule="auto"/>
              <w:jc w:val="left"/>
              <w:rPr>
                <w:rFonts w:ascii="宋体" w:eastAsia="宋体" w:hAnsi="宋体" w:cs="宋体"/>
                <w:color w:val="000000"/>
                <w:sz w:val="16"/>
                <w:szCs w:val="16"/>
              </w:rPr>
            </w:pPr>
            <w:r w:rsidRPr="006F5820">
              <w:rPr>
                <w:rFonts w:ascii="宋体" w:eastAsia="宋体" w:hAnsi="宋体" w:cs="宋体" w:hint="eastAsia"/>
                <w:color w:val="000000"/>
                <w:sz w:val="16"/>
                <w:szCs w:val="16"/>
              </w:rPr>
              <w:t>美的、格力、海尔</w:t>
            </w:r>
          </w:p>
        </w:tc>
        <w:tc>
          <w:tcPr>
            <w:tcW w:w="1624" w:type="dxa"/>
            <w:tcBorders>
              <w:top w:val="nil"/>
              <w:left w:val="nil"/>
              <w:bottom w:val="single" w:sz="4" w:space="0" w:color="auto"/>
              <w:right w:val="single" w:sz="4" w:space="0" w:color="auto"/>
            </w:tcBorders>
            <w:shd w:val="clear" w:color="auto" w:fill="auto"/>
            <w:vAlign w:val="center"/>
            <w:hideMark/>
          </w:tcPr>
          <w:p w14:paraId="18BA3B3D" w14:textId="77777777" w:rsidR="00352F44" w:rsidRPr="006F5820" w:rsidRDefault="00352F44" w:rsidP="00843086">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 xml:space="preserve">　</w:t>
            </w:r>
          </w:p>
        </w:tc>
      </w:tr>
      <w:tr w:rsidR="00352F44" w:rsidRPr="006F5820" w14:paraId="1030D132" w14:textId="77777777" w:rsidTr="00930D99">
        <w:trPr>
          <w:trHeight w:val="780"/>
        </w:trPr>
        <w:tc>
          <w:tcPr>
            <w:tcW w:w="560" w:type="dxa"/>
            <w:tcBorders>
              <w:top w:val="nil"/>
              <w:left w:val="single" w:sz="4" w:space="0" w:color="auto"/>
              <w:bottom w:val="single" w:sz="4" w:space="0" w:color="auto"/>
              <w:right w:val="single" w:sz="4" w:space="0" w:color="auto"/>
            </w:tcBorders>
            <w:shd w:val="clear" w:color="FFFFFF" w:fill="FFFFFF"/>
            <w:vAlign w:val="center"/>
            <w:hideMark/>
          </w:tcPr>
          <w:p w14:paraId="1D2D283C" w14:textId="77777777" w:rsidR="00352F44" w:rsidRPr="006F5820" w:rsidRDefault="00352F44" w:rsidP="00843086">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8</w:t>
            </w:r>
          </w:p>
        </w:tc>
        <w:tc>
          <w:tcPr>
            <w:tcW w:w="1360" w:type="dxa"/>
            <w:tcBorders>
              <w:top w:val="nil"/>
              <w:left w:val="nil"/>
              <w:bottom w:val="single" w:sz="4" w:space="0" w:color="auto"/>
              <w:right w:val="single" w:sz="4" w:space="0" w:color="auto"/>
            </w:tcBorders>
            <w:shd w:val="clear" w:color="000000" w:fill="FFFFFF"/>
            <w:vAlign w:val="center"/>
            <w:hideMark/>
          </w:tcPr>
          <w:p w14:paraId="686D3DEB"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储物柜</w:t>
            </w:r>
          </w:p>
        </w:tc>
        <w:tc>
          <w:tcPr>
            <w:tcW w:w="3120" w:type="dxa"/>
            <w:tcBorders>
              <w:top w:val="nil"/>
              <w:left w:val="nil"/>
              <w:bottom w:val="single" w:sz="4" w:space="0" w:color="auto"/>
              <w:right w:val="single" w:sz="4" w:space="0" w:color="auto"/>
            </w:tcBorders>
            <w:shd w:val="clear" w:color="000000" w:fill="FFFFFF"/>
            <w:vAlign w:val="center"/>
            <w:hideMark/>
          </w:tcPr>
          <w:p w14:paraId="41ED3C15" w14:textId="77777777" w:rsidR="00352F44" w:rsidRPr="006F5820" w:rsidRDefault="00352F44" w:rsidP="00843086">
            <w:pPr>
              <w:spacing w:after="0" w:line="240" w:lineRule="auto"/>
              <w:jc w:val="left"/>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木质：长7.8m，高2m，深60cm，  </w:t>
            </w:r>
            <w:proofErr w:type="gramStart"/>
            <w:r w:rsidRPr="006F5820">
              <w:rPr>
                <w:rFonts w:ascii="宋体" w:eastAsia="宋体" w:hAnsi="宋体" w:cs="宋体" w:hint="eastAsia"/>
                <w:color w:val="000000"/>
                <w:sz w:val="16"/>
                <w:szCs w:val="16"/>
              </w:rPr>
              <w:t>内隔尺寸</w:t>
            </w:r>
            <w:proofErr w:type="gramEnd"/>
            <w:r w:rsidRPr="006F5820">
              <w:rPr>
                <w:rFonts w:ascii="宋体" w:eastAsia="宋体" w:hAnsi="宋体" w:cs="宋体" w:hint="eastAsia"/>
                <w:color w:val="000000"/>
                <w:sz w:val="16"/>
                <w:szCs w:val="16"/>
              </w:rPr>
              <w:t>：60*60cm，含门锁、合页等五金件</w:t>
            </w:r>
          </w:p>
        </w:tc>
        <w:tc>
          <w:tcPr>
            <w:tcW w:w="580" w:type="dxa"/>
            <w:tcBorders>
              <w:top w:val="nil"/>
              <w:left w:val="nil"/>
              <w:bottom w:val="single" w:sz="4" w:space="0" w:color="auto"/>
              <w:right w:val="single" w:sz="4" w:space="0" w:color="auto"/>
            </w:tcBorders>
            <w:shd w:val="clear" w:color="000000" w:fill="FFFFFF"/>
            <w:vAlign w:val="center"/>
            <w:hideMark/>
          </w:tcPr>
          <w:p w14:paraId="4526D80E"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w:t>
            </w:r>
          </w:p>
        </w:tc>
        <w:tc>
          <w:tcPr>
            <w:tcW w:w="740" w:type="dxa"/>
            <w:tcBorders>
              <w:top w:val="nil"/>
              <w:left w:val="nil"/>
              <w:bottom w:val="single" w:sz="4" w:space="0" w:color="auto"/>
              <w:right w:val="single" w:sz="4" w:space="0" w:color="auto"/>
            </w:tcBorders>
            <w:shd w:val="clear" w:color="000000" w:fill="FFFFFF"/>
            <w:vAlign w:val="center"/>
            <w:hideMark/>
          </w:tcPr>
          <w:p w14:paraId="7E3B7689"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15.60 </w:t>
            </w:r>
          </w:p>
        </w:tc>
        <w:tc>
          <w:tcPr>
            <w:tcW w:w="940" w:type="dxa"/>
            <w:tcBorders>
              <w:top w:val="nil"/>
              <w:left w:val="nil"/>
              <w:bottom w:val="single" w:sz="4" w:space="0" w:color="auto"/>
              <w:right w:val="single" w:sz="4" w:space="0" w:color="auto"/>
            </w:tcBorders>
            <w:shd w:val="clear" w:color="000000" w:fill="FFFFFF"/>
            <w:vAlign w:val="center"/>
            <w:hideMark/>
          </w:tcPr>
          <w:p w14:paraId="4A3F63B9"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1000" w:type="dxa"/>
            <w:tcBorders>
              <w:top w:val="nil"/>
              <w:left w:val="nil"/>
              <w:bottom w:val="single" w:sz="4" w:space="0" w:color="auto"/>
              <w:right w:val="single" w:sz="4" w:space="0" w:color="auto"/>
            </w:tcBorders>
            <w:shd w:val="clear" w:color="000000" w:fill="FFFFFF"/>
            <w:vAlign w:val="center"/>
            <w:hideMark/>
          </w:tcPr>
          <w:p w14:paraId="7CE19715"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1476" w:type="dxa"/>
            <w:tcBorders>
              <w:top w:val="nil"/>
              <w:left w:val="nil"/>
              <w:bottom w:val="single" w:sz="4" w:space="0" w:color="auto"/>
              <w:right w:val="single" w:sz="4" w:space="0" w:color="auto"/>
            </w:tcBorders>
            <w:shd w:val="clear" w:color="auto" w:fill="auto"/>
            <w:vAlign w:val="center"/>
            <w:hideMark/>
          </w:tcPr>
          <w:p w14:paraId="756DE987" w14:textId="77777777" w:rsidR="00352F44" w:rsidRPr="006F5820" w:rsidRDefault="00352F44" w:rsidP="00843086">
            <w:pPr>
              <w:spacing w:after="0" w:line="240" w:lineRule="auto"/>
              <w:jc w:val="left"/>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1624" w:type="dxa"/>
            <w:tcBorders>
              <w:top w:val="nil"/>
              <w:left w:val="nil"/>
              <w:bottom w:val="single" w:sz="4" w:space="0" w:color="auto"/>
              <w:right w:val="single" w:sz="4" w:space="0" w:color="auto"/>
            </w:tcBorders>
            <w:shd w:val="clear" w:color="auto" w:fill="auto"/>
            <w:vAlign w:val="center"/>
            <w:hideMark/>
          </w:tcPr>
          <w:p w14:paraId="14A4C546" w14:textId="77777777" w:rsidR="00352F44" w:rsidRPr="006F5820" w:rsidRDefault="00352F44" w:rsidP="00843086">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 xml:space="preserve">　</w:t>
            </w:r>
          </w:p>
        </w:tc>
      </w:tr>
      <w:tr w:rsidR="00352F44" w:rsidRPr="006F5820" w14:paraId="7F5CF83E" w14:textId="77777777" w:rsidTr="00930D99">
        <w:trPr>
          <w:trHeight w:val="1800"/>
        </w:trPr>
        <w:tc>
          <w:tcPr>
            <w:tcW w:w="5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BD61892" w14:textId="77777777" w:rsidR="00352F44" w:rsidRPr="006F5820" w:rsidRDefault="00352F44" w:rsidP="00843086">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lastRenderedPageBreak/>
              <w:t>9</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7975BA"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墙体白色乳胶漆</w:t>
            </w:r>
          </w:p>
        </w:tc>
        <w:tc>
          <w:tcPr>
            <w:tcW w:w="3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A62E80" w14:textId="77777777" w:rsidR="00352F44" w:rsidRPr="006F5820" w:rsidRDefault="00352F44" w:rsidP="00843086">
            <w:pPr>
              <w:spacing w:after="0" w:line="240" w:lineRule="auto"/>
              <w:jc w:val="left"/>
              <w:rPr>
                <w:rFonts w:ascii="宋体" w:eastAsia="宋体" w:hAnsi="宋体" w:cs="宋体"/>
                <w:color w:val="000000"/>
                <w:sz w:val="16"/>
                <w:szCs w:val="16"/>
              </w:rPr>
            </w:pPr>
            <w:r w:rsidRPr="006F5820">
              <w:rPr>
                <w:rFonts w:ascii="宋体" w:eastAsia="宋体" w:hAnsi="宋体" w:cs="宋体" w:hint="eastAsia"/>
                <w:color w:val="000000"/>
                <w:sz w:val="16"/>
                <w:szCs w:val="16"/>
              </w:rPr>
              <w:t>1.墙面基层铲除清理，</w:t>
            </w:r>
            <w:r w:rsidRPr="006F5820">
              <w:rPr>
                <w:rFonts w:ascii="宋体" w:eastAsia="宋体" w:hAnsi="宋体" w:cs="宋体" w:hint="eastAsia"/>
                <w:color w:val="000000"/>
                <w:sz w:val="16"/>
                <w:szCs w:val="16"/>
              </w:rPr>
              <w:br/>
              <w:t>2.满刷白色乳胶漆，腻子两遍，乳胶漆喷涂两遍</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529461"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1329B4"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150.00 </w:t>
            </w:r>
          </w:p>
        </w:tc>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33976A"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4479C1"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F9617" w14:textId="77777777" w:rsidR="00352F44" w:rsidRPr="006F5820" w:rsidRDefault="00352F44" w:rsidP="00843086">
            <w:pPr>
              <w:spacing w:after="0" w:line="240" w:lineRule="auto"/>
              <w:jc w:val="left"/>
              <w:rPr>
                <w:rFonts w:ascii="宋体" w:eastAsia="宋体" w:hAnsi="宋体" w:cs="宋体"/>
                <w:color w:val="000000"/>
                <w:sz w:val="16"/>
                <w:szCs w:val="16"/>
              </w:rPr>
            </w:pPr>
            <w:r w:rsidRPr="006F5820">
              <w:rPr>
                <w:rFonts w:ascii="宋体" w:eastAsia="宋体" w:hAnsi="宋体" w:cs="宋体" w:hint="eastAsia"/>
                <w:color w:val="000000"/>
                <w:sz w:val="16"/>
                <w:szCs w:val="16"/>
              </w:rPr>
              <w:t>立</w:t>
            </w:r>
            <w:proofErr w:type="gramStart"/>
            <w:r w:rsidRPr="006F5820">
              <w:rPr>
                <w:rFonts w:ascii="宋体" w:eastAsia="宋体" w:hAnsi="宋体" w:cs="宋体" w:hint="eastAsia"/>
                <w:color w:val="000000"/>
                <w:sz w:val="16"/>
                <w:szCs w:val="16"/>
              </w:rPr>
              <w:t>邦</w:t>
            </w:r>
            <w:proofErr w:type="gramEnd"/>
            <w:r w:rsidRPr="006F5820">
              <w:rPr>
                <w:rFonts w:ascii="宋体" w:eastAsia="宋体" w:hAnsi="宋体" w:cs="宋体" w:hint="eastAsia"/>
                <w:color w:val="000000"/>
                <w:sz w:val="16"/>
                <w:szCs w:val="16"/>
              </w:rPr>
              <w:t>、三棵树、多乐士</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DB3F2" w14:textId="77777777" w:rsidR="00352F44" w:rsidRPr="006F5820" w:rsidRDefault="00352F44" w:rsidP="00843086">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 xml:space="preserve">　</w:t>
            </w:r>
          </w:p>
        </w:tc>
      </w:tr>
      <w:tr w:rsidR="00352F44" w:rsidRPr="006F5820" w14:paraId="582E0B59" w14:textId="77777777" w:rsidTr="00930D99">
        <w:trPr>
          <w:trHeight w:val="2370"/>
        </w:trPr>
        <w:tc>
          <w:tcPr>
            <w:tcW w:w="5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CAC5E9B" w14:textId="77777777" w:rsidR="00352F44" w:rsidRPr="006F5820" w:rsidRDefault="00352F44" w:rsidP="00843086">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10</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14:paraId="6BB6325A"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窗帘安装</w:t>
            </w:r>
          </w:p>
        </w:tc>
        <w:tc>
          <w:tcPr>
            <w:tcW w:w="3120" w:type="dxa"/>
            <w:tcBorders>
              <w:top w:val="single" w:sz="4" w:space="0" w:color="auto"/>
              <w:left w:val="nil"/>
              <w:bottom w:val="single" w:sz="4" w:space="0" w:color="auto"/>
              <w:right w:val="single" w:sz="4" w:space="0" w:color="auto"/>
            </w:tcBorders>
            <w:shd w:val="clear" w:color="000000" w:fill="FFFFFF"/>
            <w:vAlign w:val="center"/>
            <w:hideMark/>
          </w:tcPr>
          <w:p w14:paraId="47B6A2ED" w14:textId="77777777" w:rsidR="00352F44" w:rsidRPr="006F5820" w:rsidRDefault="00352F44" w:rsidP="00843086">
            <w:pPr>
              <w:spacing w:after="0" w:line="240" w:lineRule="auto"/>
              <w:jc w:val="left"/>
              <w:rPr>
                <w:rFonts w:ascii="宋体" w:eastAsia="宋体" w:hAnsi="宋体" w:cs="宋体"/>
                <w:color w:val="000000"/>
                <w:sz w:val="16"/>
                <w:szCs w:val="16"/>
              </w:rPr>
            </w:pPr>
            <w:r w:rsidRPr="006F5820">
              <w:rPr>
                <w:rFonts w:ascii="宋体" w:eastAsia="宋体" w:hAnsi="宋体" w:cs="宋体" w:hint="eastAsia"/>
                <w:color w:val="000000"/>
                <w:sz w:val="16"/>
                <w:szCs w:val="16"/>
              </w:rPr>
              <w:br/>
              <w:t>1.高度：3m</w:t>
            </w:r>
            <w:r w:rsidRPr="006F5820">
              <w:rPr>
                <w:rFonts w:ascii="宋体" w:eastAsia="宋体" w:hAnsi="宋体" w:cs="宋体" w:hint="eastAsia"/>
                <w:color w:val="000000"/>
                <w:sz w:val="16"/>
                <w:szCs w:val="16"/>
              </w:rPr>
              <w:br/>
              <w:t>2.材质：遮光布窗帘，颜色灰色</w:t>
            </w:r>
            <w:r w:rsidRPr="006F5820">
              <w:rPr>
                <w:rFonts w:ascii="宋体" w:eastAsia="宋体" w:hAnsi="宋体" w:cs="宋体" w:hint="eastAsia"/>
                <w:color w:val="000000"/>
                <w:sz w:val="16"/>
                <w:szCs w:val="16"/>
              </w:rPr>
              <w:br/>
              <w:t>3.窗帘层数：单层</w:t>
            </w:r>
            <w:r w:rsidRPr="006F5820">
              <w:rPr>
                <w:rFonts w:ascii="宋体" w:eastAsia="宋体" w:hAnsi="宋体" w:cs="宋体" w:hint="eastAsia"/>
                <w:color w:val="000000"/>
                <w:sz w:val="16"/>
                <w:szCs w:val="16"/>
              </w:rPr>
              <w:br/>
              <w:t>4.</w:t>
            </w:r>
            <w:proofErr w:type="gramStart"/>
            <w:r w:rsidRPr="006F5820">
              <w:rPr>
                <w:rFonts w:ascii="宋体" w:eastAsia="宋体" w:hAnsi="宋体" w:cs="宋体" w:hint="eastAsia"/>
                <w:color w:val="000000"/>
                <w:sz w:val="16"/>
                <w:szCs w:val="16"/>
              </w:rPr>
              <w:t>倍折系数</w:t>
            </w:r>
            <w:proofErr w:type="gramEnd"/>
            <w:r w:rsidRPr="006F5820">
              <w:rPr>
                <w:rFonts w:ascii="宋体" w:eastAsia="宋体" w:hAnsi="宋体" w:cs="宋体" w:hint="eastAsia"/>
                <w:color w:val="000000"/>
                <w:sz w:val="16"/>
                <w:szCs w:val="16"/>
              </w:rPr>
              <w:t>：2.5</w:t>
            </w:r>
            <w:r w:rsidRPr="006F5820">
              <w:rPr>
                <w:rFonts w:ascii="宋体" w:eastAsia="宋体" w:hAnsi="宋体" w:cs="宋体" w:hint="eastAsia"/>
                <w:color w:val="000000"/>
                <w:sz w:val="16"/>
                <w:szCs w:val="16"/>
              </w:rPr>
              <w:br/>
              <w:t>5.铝合金滑轮轨道：直轨、旋转滑轮、304不锈钢环扣滑轮轨道、挂钩等所需配件</w:t>
            </w:r>
            <w:r w:rsidRPr="006F5820">
              <w:rPr>
                <w:rFonts w:ascii="宋体" w:eastAsia="宋体" w:hAnsi="宋体" w:cs="宋体" w:hint="eastAsia"/>
                <w:color w:val="000000"/>
                <w:sz w:val="16"/>
                <w:szCs w:val="16"/>
              </w:rPr>
              <w:br/>
              <w:t>6.含窗帘及轨道安装费、加工费、人工费、高空作业费等其他费用。</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14:paraId="44953E15"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m</w:t>
            </w:r>
          </w:p>
        </w:tc>
        <w:tc>
          <w:tcPr>
            <w:tcW w:w="740" w:type="dxa"/>
            <w:tcBorders>
              <w:top w:val="single" w:sz="4" w:space="0" w:color="auto"/>
              <w:left w:val="nil"/>
              <w:bottom w:val="single" w:sz="4" w:space="0" w:color="auto"/>
              <w:right w:val="single" w:sz="4" w:space="0" w:color="auto"/>
            </w:tcBorders>
            <w:shd w:val="clear" w:color="000000" w:fill="FFFFFF"/>
            <w:vAlign w:val="center"/>
            <w:hideMark/>
          </w:tcPr>
          <w:p w14:paraId="2C7B7942"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18.00 </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14:paraId="17E79359"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14:paraId="2A0C83EB"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1476" w:type="dxa"/>
            <w:tcBorders>
              <w:top w:val="single" w:sz="4" w:space="0" w:color="auto"/>
              <w:left w:val="nil"/>
              <w:bottom w:val="single" w:sz="4" w:space="0" w:color="auto"/>
              <w:right w:val="single" w:sz="4" w:space="0" w:color="auto"/>
            </w:tcBorders>
            <w:shd w:val="clear" w:color="000000" w:fill="FFFFFF"/>
            <w:vAlign w:val="center"/>
            <w:hideMark/>
          </w:tcPr>
          <w:p w14:paraId="3D2D85E5" w14:textId="77777777" w:rsidR="00352F44" w:rsidRPr="006F5820" w:rsidRDefault="00352F44" w:rsidP="00843086">
            <w:pPr>
              <w:spacing w:after="0" w:line="240" w:lineRule="auto"/>
              <w:jc w:val="left"/>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1624" w:type="dxa"/>
            <w:tcBorders>
              <w:top w:val="single" w:sz="4" w:space="0" w:color="auto"/>
              <w:left w:val="nil"/>
              <w:bottom w:val="single" w:sz="4" w:space="0" w:color="auto"/>
              <w:right w:val="single" w:sz="4" w:space="0" w:color="auto"/>
            </w:tcBorders>
            <w:shd w:val="clear" w:color="auto" w:fill="auto"/>
            <w:vAlign w:val="center"/>
            <w:hideMark/>
          </w:tcPr>
          <w:p w14:paraId="16766C86" w14:textId="77777777" w:rsidR="00352F44" w:rsidRPr="006F5820" w:rsidRDefault="00352F44" w:rsidP="00843086">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 xml:space="preserve">　</w:t>
            </w:r>
          </w:p>
        </w:tc>
      </w:tr>
      <w:tr w:rsidR="00352F44" w:rsidRPr="006F5820" w14:paraId="4A29BBFF" w14:textId="77777777" w:rsidTr="00930D99">
        <w:trPr>
          <w:trHeight w:val="600"/>
        </w:trPr>
        <w:tc>
          <w:tcPr>
            <w:tcW w:w="560" w:type="dxa"/>
            <w:tcBorders>
              <w:top w:val="nil"/>
              <w:left w:val="single" w:sz="4" w:space="0" w:color="auto"/>
              <w:bottom w:val="single" w:sz="4" w:space="0" w:color="auto"/>
              <w:right w:val="single" w:sz="4" w:space="0" w:color="auto"/>
            </w:tcBorders>
            <w:shd w:val="clear" w:color="FFFFFF" w:fill="FFFFFF"/>
            <w:vAlign w:val="center"/>
            <w:hideMark/>
          </w:tcPr>
          <w:p w14:paraId="797637C9" w14:textId="77777777" w:rsidR="00352F44" w:rsidRPr="006F5820" w:rsidRDefault="00352F44" w:rsidP="00843086">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11</w:t>
            </w:r>
          </w:p>
        </w:tc>
        <w:tc>
          <w:tcPr>
            <w:tcW w:w="1360" w:type="dxa"/>
            <w:tcBorders>
              <w:top w:val="nil"/>
              <w:left w:val="nil"/>
              <w:bottom w:val="single" w:sz="4" w:space="0" w:color="auto"/>
              <w:right w:val="single" w:sz="4" w:space="0" w:color="auto"/>
            </w:tcBorders>
            <w:shd w:val="clear" w:color="000000" w:fill="FFFFFF"/>
            <w:vAlign w:val="center"/>
            <w:hideMark/>
          </w:tcPr>
          <w:p w14:paraId="47470DC9"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双肩肋木架</w:t>
            </w:r>
          </w:p>
        </w:tc>
        <w:tc>
          <w:tcPr>
            <w:tcW w:w="3120" w:type="dxa"/>
            <w:tcBorders>
              <w:top w:val="nil"/>
              <w:left w:val="nil"/>
              <w:bottom w:val="single" w:sz="4" w:space="0" w:color="auto"/>
              <w:right w:val="single" w:sz="4" w:space="0" w:color="auto"/>
            </w:tcBorders>
            <w:shd w:val="clear" w:color="000000" w:fill="FFFFFF"/>
            <w:vAlign w:val="center"/>
            <w:hideMark/>
          </w:tcPr>
          <w:p w14:paraId="0BE8A3ED" w14:textId="77777777" w:rsidR="00352F44" w:rsidRPr="006F5820" w:rsidRDefault="00352F44" w:rsidP="00843086">
            <w:pPr>
              <w:spacing w:after="0" w:line="240" w:lineRule="auto"/>
              <w:jc w:val="left"/>
              <w:rPr>
                <w:rFonts w:ascii="宋体" w:eastAsia="宋体" w:hAnsi="宋体" w:cs="宋体"/>
                <w:color w:val="000000"/>
                <w:sz w:val="16"/>
                <w:szCs w:val="16"/>
              </w:rPr>
            </w:pPr>
            <w:r w:rsidRPr="006F5820">
              <w:rPr>
                <w:rFonts w:ascii="宋体" w:eastAsia="宋体" w:hAnsi="宋体" w:cs="宋体" w:hint="eastAsia"/>
                <w:color w:val="000000"/>
                <w:sz w:val="16"/>
                <w:szCs w:val="16"/>
              </w:rPr>
              <w:t>长1.8m，高2.6m</w:t>
            </w:r>
          </w:p>
        </w:tc>
        <w:tc>
          <w:tcPr>
            <w:tcW w:w="580" w:type="dxa"/>
            <w:tcBorders>
              <w:top w:val="nil"/>
              <w:left w:val="nil"/>
              <w:bottom w:val="single" w:sz="4" w:space="0" w:color="auto"/>
              <w:right w:val="single" w:sz="4" w:space="0" w:color="auto"/>
            </w:tcBorders>
            <w:shd w:val="clear" w:color="000000" w:fill="FFFFFF"/>
            <w:vAlign w:val="center"/>
            <w:hideMark/>
          </w:tcPr>
          <w:p w14:paraId="76E56EA5"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套</w:t>
            </w:r>
          </w:p>
        </w:tc>
        <w:tc>
          <w:tcPr>
            <w:tcW w:w="740" w:type="dxa"/>
            <w:tcBorders>
              <w:top w:val="nil"/>
              <w:left w:val="nil"/>
              <w:bottom w:val="single" w:sz="4" w:space="0" w:color="auto"/>
              <w:right w:val="single" w:sz="4" w:space="0" w:color="auto"/>
            </w:tcBorders>
            <w:shd w:val="clear" w:color="000000" w:fill="FFFFFF"/>
            <w:vAlign w:val="center"/>
            <w:hideMark/>
          </w:tcPr>
          <w:p w14:paraId="5AD2AEF2"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7.00 </w:t>
            </w:r>
          </w:p>
        </w:tc>
        <w:tc>
          <w:tcPr>
            <w:tcW w:w="940" w:type="dxa"/>
            <w:tcBorders>
              <w:top w:val="nil"/>
              <w:left w:val="nil"/>
              <w:bottom w:val="single" w:sz="4" w:space="0" w:color="auto"/>
              <w:right w:val="single" w:sz="4" w:space="0" w:color="auto"/>
            </w:tcBorders>
            <w:shd w:val="clear" w:color="000000" w:fill="FFFFFF"/>
            <w:vAlign w:val="center"/>
            <w:hideMark/>
          </w:tcPr>
          <w:p w14:paraId="5F8E4F41"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1000" w:type="dxa"/>
            <w:tcBorders>
              <w:top w:val="nil"/>
              <w:left w:val="nil"/>
              <w:bottom w:val="single" w:sz="4" w:space="0" w:color="auto"/>
              <w:right w:val="single" w:sz="4" w:space="0" w:color="auto"/>
            </w:tcBorders>
            <w:shd w:val="clear" w:color="000000" w:fill="FFFFFF"/>
            <w:vAlign w:val="center"/>
            <w:hideMark/>
          </w:tcPr>
          <w:p w14:paraId="71836C8B"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1476" w:type="dxa"/>
            <w:tcBorders>
              <w:top w:val="nil"/>
              <w:left w:val="nil"/>
              <w:bottom w:val="single" w:sz="4" w:space="0" w:color="auto"/>
              <w:right w:val="single" w:sz="4" w:space="0" w:color="auto"/>
            </w:tcBorders>
            <w:shd w:val="clear" w:color="000000" w:fill="FFFFFF"/>
            <w:vAlign w:val="center"/>
            <w:hideMark/>
          </w:tcPr>
          <w:p w14:paraId="59E7FAF8" w14:textId="77777777" w:rsidR="00352F44" w:rsidRPr="006F5820" w:rsidRDefault="00352F44" w:rsidP="00843086">
            <w:pPr>
              <w:spacing w:after="0" w:line="240" w:lineRule="auto"/>
              <w:jc w:val="left"/>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1624" w:type="dxa"/>
            <w:tcBorders>
              <w:top w:val="nil"/>
              <w:left w:val="nil"/>
              <w:bottom w:val="single" w:sz="4" w:space="0" w:color="auto"/>
              <w:right w:val="single" w:sz="4" w:space="0" w:color="auto"/>
            </w:tcBorders>
            <w:shd w:val="clear" w:color="auto" w:fill="auto"/>
            <w:vAlign w:val="center"/>
            <w:hideMark/>
          </w:tcPr>
          <w:p w14:paraId="3393DA48" w14:textId="77777777" w:rsidR="00352F44" w:rsidRPr="006F5820" w:rsidRDefault="00352F44" w:rsidP="00843086">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 xml:space="preserve">　</w:t>
            </w:r>
          </w:p>
        </w:tc>
      </w:tr>
      <w:tr w:rsidR="00352F44" w:rsidRPr="006F5820" w14:paraId="2204C20F" w14:textId="77777777" w:rsidTr="00930D99">
        <w:trPr>
          <w:trHeight w:val="1095"/>
        </w:trPr>
        <w:tc>
          <w:tcPr>
            <w:tcW w:w="560" w:type="dxa"/>
            <w:tcBorders>
              <w:top w:val="nil"/>
              <w:left w:val="single" w:sz="4" w:space="0" w:color="auto"/>
              <w:bottom w:val="single" w:sz="4" w:space="0" w:color="auto"/>
              <w:right w:val="single" w:sz="4" w:space="0" w:color="auto"/>
            </w:tcBorders>
            <w:shd w:val="clear" w:color="FFFFFF" w:fill="FFFFFF"/>
            <w:vAlign w:val="center"/>
            <w:hideMark/>
          </w:tcPr>
          <w:p w14:paraId="3E1DF62F" w14:textId="77777777" w:rsidR="00352F44" w:rsidRPr="006F5820" w:rsidRDefault="00352F44" w:rsidP="00843086">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12</w:t>
            </w:r>
          </w:p>
        </w:tc>
        <w:tc>
          <w:tcPr>
            <w:tcW w:w="1360" w:type="dxa"/>
            <w:tcBorders>
              <w:top w:val="nil"/>
              <w:left w:val="nil"/>
              <w:bottom w:val="single" w:sz="4" w:space="0" w:color="auto"/>
              <w:right w:val="single" w:sz="4" w:space="0" w:color="auto"/>
            </w:tcBorders>
            <w:shd w:val="clear" w:color="000000" w:fill="FFFFFF"/>
            <w:vAlign w:val="center"/>
            <w:hideMark/>
          </w:tcPr>
          <w:p w14:paraId="1E7A4D08"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线路安装</w:t>
            </w:r>
          </w:p>
        </w:tc>
        <w:tc>
          <w:tcPr>
            <w:tcW w:w="3120" w:type="dxa"/>
            <w:tcBorders>
              <w:top w:val="nil"/>
              <w:left w:val="nil"/>
              <w:bottom w:val="single" w:sz="4" w:space="0" w:color="auto"/>
              <w:right w:val="single" w:sz="4" w:space="0" w:color="auto"/>
            </w:tcBorders>
            <w:shd w:val="clear" w:color="000000" w:fill="FFFFFF"/>
            <w:vAlign w:val="center"/>
            <w:hideMark/>
          </w:tcPr>
          <w:p w14:paraId="54E9EB38" w14:textId="77777777" w:rsidR="00352F44" w:rsidRPr="006F5820" w:rsidRDefault="00352F44" w:rsidP="00843086">
            <w:pPr>
              <w:spacing w:after="0" w:line="240" w:lineRule="auto"/>
              <w:jc w:val="left"/>
              <w:rPr>
                <w:rFonts w:ascii="宋体" w:eastAsia="宋体" w:hAnsi="宋体" w:cs="宋体"/>
                <w:color w:val="000000"/>
                <w:sz w:val="16"/>
                <w:szCs w:val="16"/>
              </w:rPr>
            </w:pPr>
            <w:r w:rsidRPr="006F5820">
              <w:rPr>
                <w:rFonts w:ascii="宋体" w:eastAsia="宋体" w:hAnsi="宋体" w:cs="宋体" w:hint="eastAsia"/>
                <w:color w:val="000000"/>
                <w:sz w:val="16"/>
                <w:szCs w:val="16"/>
              </w:rPr>
              <w:t>1.5平方线路</w:t>
            </w:r>
          </w:p>
        </w:tc>
        <w:tc>
          <w:tcPr>
            <w:tcW w:w="580" w:type="dxa"/>
            <w:tcBorders>
              <w:top w:val="nil"/>
              <w:left w:val="nil"/>
              <w:bottom w:val="single" w:sz="4" w:space="0" w:color="auto"/>
              <w:right w:val="single" w:sz="4" w:space="0" w:color="auto"/>
            </w:tcBorders>
            <w:shd w:val="clear" w:color="000000" w:fill="FFFFFF"/>
            <w:vAlign w:val="center"/>
            <w:hideMark/>
          </w:tcPr>
          <w:p w14:paraId="2CF1AFD7"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m</w:t>
            </w:r>
          </w:p>
        </w:tc>
        <w:tc>
          <w:tcPr>
            <w:tcW w:w="740" w:type="dxa"/>
            <w:tcBorders>
              <w:top w:val="nil"/>
              <w:left w:val="nil"/>
              <w:bottom w:val="single" w:sz="4" w:space="0" w:color="auto"/>
              <w:right w:val="single" w:sz="4" w:space="0" w:color="auto"/>
            </w:tcBorders>
            <w:shd w:val="clear" w:color="000000" w:fill="FFFFFF"/>
            <w:vAlign w:val="center"/>
            <w:hideMark/>
          </w:tcPr>
          <w:p w14:paraId="4EF3A58B"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150.00 </w:t>
            </w:r>
          </w:p>
        </w:tc>
        <w:tc>
          <w:tcPr>
            <w:tcW w:w="940" w:type="dxa"/>
            <w:tcBorders>
              <w:top w:val="nil"/>
              <w:left w:val="nil"/>
              <w:bottom w:val="single" w:sz="4" w:space="0" w:color="auto"/>
              <w:right w:val="single" w:sz="4" w:space="0" w:color="auto"/>
            </w:tcBorders>
            <w:shd w:val="clear" w:color="000000" w:fill="FFFFFF"/>
            <w:vAlign w:val="center"/>
            <w:hideMark/>
          </w:tcPr>
          <w:p w14:paraId="7422A88C"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1000" w:type="dxa"/>
            <w:tcBorders>
              <w:top w:val="nil"/>
              <w:left w:val="nil"/>
              <w:bottom w:val="single" w:sz="4" w:space="0" w:color="auto"/>
              <w:right w:val="single" w:sz="4" w:space="0" w:color="auto"/>
            </w:tcBorders>
            <w:shd w:val="clear" w:color="000000" w:fill="FFFFFF"/>
            <w:vAlign w:val="center"/>
            <w:hideMark/>
          </w:tcPr>
          <w:p w14:paraId="70A90801"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1476" w:type="dxa"/>
            <w:tcBorders>
              <w:top w:val="nil"/>
              <w:left w:val="nil"/>
              <w:bottom w:val="single" w:sz="4" w:space="0" w:color="auto"/>
              <w:right w:val="single" w:sz="4" w:space="0" w:color="auto"/>
            </w:tcBorders>
            <w:shd w:val="clear" w:color="auto" w:fill="auto"/>
            <w:vAlign w:val="center"/>
            <w:hideMark/>
          </w:tcPr>
          <w:p w14:paraId="1FA50607" w14:textId="77777777" w:rsidR="00352F44" w:rsidRPr="006F5820" w:rsidRDefault="00352F44" w:rsidP="00843086">
            <w:pPr>
              <w:spacing w:after="0" w:line="240" w:lineRule="auto"/>
              <w:jc w:val="left"/>
              <w:rPr>
                <w:rFonts w:ascii="宋体" w:eastAsia="宋体" w:hAnsi="宋体" w:cs="宋体"/>
                <w:sz w:val="16"/>
                <w:szCs w:val="16"/>
              </w:rPr>
            </w:pPr>
            <w:proofErr w:type="gramStart"/>
            <w:r w:rsidRPr="006F5820">
              <w:rPr>
                <w:rFonts w:ascii="宋体" w:eastAsia="宋体" w:hAnsi="宋体" w:cs="宋体" w:hint="eastAsia"/>
                <w:sz w:val="16"/>
                <w:szCs w:val="16"/>
              </w:rPr>
              <w:t>鸽牌或</w:t>
            </w:r>
            <w:proofErr w:type="gramEnd"/>
            <w:r w:rsidRPr="006F5820">
              <w:rPr>
                <w:rFonts w:ascii="宋体" w:eastAsia="宋体" w:hAnsi="宋体" w:cs="宋体" w:hint="eastAsia"/>
                <w:sz w:val="16"/>
                <w:szCs w:val="16"/>
              </w:rPr>
              <w:t>同等品牌</w:t>
            </w:r>
          </w:p>
        </w:tc>
        <w:tc>
          <w:tcPr>
            <w:tcW w:w="1624" w:type="dxa"/>
            <w:tcBorders>
              <w:top w:val="nil"/>
              <w:left w:val="nil"/>
              <w:bottom w:val="single" w:sz="4" w:space="0" w:color="auto"/>
              <w:right w:val="single" w:sz="4" w:space="0" w:color="auto"/>
            </w:tcBorders>
            <w:shd w:val="clear" w:color="auto" w:fill="auto"/>
            <w:vAlign w:val="center"/>
            <w:hideMark/>
          </w:tcPr>
          <w:p w14:paraId="18E4F12B" w14:textId="77777777" w:rsidR="00352F44" w:rsidRPr="006F5820" w:rsidRDefault="00352F44" w:rsidP="00843086">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 xml:space="preserve">　</w:t>
            </w:r>
          </w:p>
        </w:tc>
      </w:tr>
      <w:tr w:rsidR="00352F44" w:rsidRPr="006F5820" w14:paraId="0B1C480D" w14:textId="77777777" w:rsidTr="00930D99">
        <w:trPr>
          <w:trHeight w:val="600"/>
        </w:trPr>
        <w:tc>
          <w:tcPr>
            <w:tcW w:w="560" w:type="dxa"/>
            <w:tcBorders>
              <w:top w:val="nil"/>
              <w:left w:val="single" w:sz="4" w:space="0" w:color="auto"/>
              <w:bottom w:val="single" w:sz="4" w:space="0" w:color="auto"/>
              <w:right w:val="single" w:sz="4" w:space="0" w:color="auto"/>
            </w:tcBorders>
            <w:shd w:val="clear" w:color="FFFFFF" w:fill="FFFFFF"/>
            <w:vAlign w:val="center"/>
            <w:hideMark/>
          </w:tcPr>
          <w:p w14:paraId="2B957F36" w14:textId="77777777" w:rsidR="00352F44" w:rsidRPr="006F5820" w:rsidRDefault="00352F44" w:rsidP="00843086">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13</w:t>
            </w:r>
          </w:p>
        </w:tc>
        <w:tc>
          <w:tcPr>
            <w:tcW w:w="1360" w:type="dxa"/>
            <w:tcBorders>
              <w:top w:val="nil"/>
              <w:left w:val="nil"/>
              <w:bottom w:val="single" w:sz="4" w:space="0" w:color="auto"/>
              <w:right w:val="single" w:sz="4" w:space="0" w:color="auto"/>
            </w:tcBorders>
            <w:shd w:val="clear" w:color="000000" w:fill="FFFFFF"/>
            <w:vAlign w:val="center"/>
            <w:hideMark/>
          </w:tcPr>
          <w:p w14:paraId="213DF237"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插座安装</w:t>
            </w:r>
          </w:p>
        </w:tc>
        <w:tc>
          <w:tcPr>
            <w:tcW w:w="3120" w:type="dxa"/>
            <w:tcBorders>
              <w:top w:val="nil"/>
              <w:left w:val="nil"/>
              <w:bottom w:val="single" w:sz="4" w:space="0" w:color="auto"/>
              <w:right w:val="single" w:sz="4" w:space="0" w:color="auto"/>
            </w:tcBorders>
            <w:shd w:val="clear" w:color="000000" w:fill="FFFFFF"/>
            <w:vAlign w:val="center"/>
            <w:hideMark/>
          </w:tcPr>
          <w:p w14:paraId="6081F947" w14:textId="77777777" w:rsidR="00352F44" w:rsidRPr="006F5820" w:rsidRDefault="00352F44" w:rsidP="00843086">
            <w:pPr>
              <w:spacing w:after="0" w:line="240" w:lineRule="auto"/>
              <w:jc w:val="left"/>
              <w:rPr>
                <w:rFonts w:ascii="宋体" w:eastAsia="宋体" w:hAnsi="宋体" w:cs="宋体"/>
                <w:color w:val="000000"/>
                <w:sz w:val="16"/>
                <w:szCs w:val="16"/>
              </w:rPr>
            </w:pPr>
            <w:proofErr w:type="gramStart"/>
            <w:r w:rsidRPr="006F5820">
              <w:rPr>
                <w:rFonts w:ascii="宋体" w:eastAsia="宋体" w:hAnsi="宋体" w:cs="宋体" w:hint="eastAsia"/>
                <w:color w:val="000000"/>
                <w:sz w:val="16"/>
                <w:szCs w:val="16"/>
              </w:rPr>
              <w:t>品牌五</w:t>
            </w:r>
            <w:proofErr w:type="gramEnd"/>
            <w:r w:rsidRPr="006F5820">
              <w:rPr>
                <w:rFonts w:ascii="宋体" w:eastAsia="宋体" w:hAnsi="宋体" w:cs="宋体" w:hint="eastAsia"/>
                <w:color w:val="000000"/>
                <w:sz w:val="16"/>
                <w:szCs w:val="16"/>
              </w:rPr>
              <w:t>孔插座</w:t>
            </w:r>
          </w:p>
        </w:tc>
        <w:tc>
          <w:tcPr>
            <w:tcW w:w="580" w:type="dxa"/>
            <w:tcBorders>
              <w:top w:val="nil"/>
              <w:left w:val="nil"/>
              <w:bottom w:val="single" w:sz="4" w:space="0" w:color="auto"/>
              <w:right w:val="single" w:sz="4" w:space="0" w:color="auto"/>
            </w:tcBorders>
            <w:shd w:val="clear" w:color="000000" w:fill="FFFFFF"/>
            <w:vAlign w:val="center"/>
            <w:hideMark/>
          </w:tcPr>
          <w:p w14:paraId="7544F5B3" w14:textId="77777777" w:rsidR="00352F44" w:rsidRPr="006F5820" w:rsidRDefault="00352F44" w:rsidP="00843086">
            <w:pPr>
              <w:spacing w:after="0" w:line="240" w:lineRule="auto"/>
              <w:jc w:val="center"/>
              <w:rPr>
                <w:rFonts w:ascii="宋体" w:eastAsia="宋体" w:hAnsi="宋体" w:cs="宋体"/>
                <w:color w:val="000000"/>
                <w:sz w:val="16"/>
                <w:szCs w:val="16"/>
              </w:rPr>
            </w:pPr>
            <w:proofErr w:type="gramStart"/>
            <w:r w:rsidRPr="006F5820">
              <w:rPr>
                <w:rFonts w:ascii="宋体" w:eastAsia="宋体" w:hAnsi="宋体" w:cs="宋体" w:hint="eastAsia"/>
                <w:color w:val="000000"/>
                <w:sz w:val="16"/>
                <w:szCs w:val="16"/>
              </w:rPr>
              <w:t>个</w:t>
            </w:r>
            <w:proofErr w:type="gramEnd"/>
          </w:p>
        </w:tc>
        <w:tc>
          <w:tcPr>
            <w:tcW w:w="740" w:type="dxa"/>
            <w:tcBorders>
              <w:top w:val="nil"/>
              <w:left w:val="nil"/>
              <w:bottom w:val="single" w:sz="4" w:space="0" w:color="auto"/>
              <w:right w:val="single" w:sz="4" w:space="0" w:color="auto"/>
            </w:tcBorders>
            <w:shd w:val="clear" w:color="000000" w:fill="FFFFFF"/>
            <w:vAlign w:val="center"/>
            <w:hideMark/>
          </w:tcPr>
          <w:p w14:paraId="7192DD38"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10.00 </w:t>
            </w:r>
          </w:p>
        </w:tc>
        <w:tc>
          <w:tcPr>
            <w:tcW w:w="940" w:type="dxa"/>
            <w:tcBorders>
              <w:top w:val="nil"/>
              <w:left w:val="nil"/>
              <w:bottom w:val="single" w:sz="4" w:space="0" w:color="auto"/>
              <w:right w:val="single" w:sz="4" w:space="0" w:color="auto"/>
            </w:tcBorders>
            <w:shd w:val="clear" w:color="000000" w:fill="FFFFFF"/>
            <w:vAlign w:val="center"/>
            <w:hideMark/>
          </w:tcPr>
          <w:p w14:paraId="2A3D9DAA"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1000" w:type="dxa"/>
            <w:tcBorders>
              <w:top w:val="nil"/>
              <w:left w:val="nil"/>
              <w:bottom w:val="single" w:sz="4" w:space="0" w:color="auto"/>
              <w:right w:val="single" w:sz="4" w:space="0" w:color="auto"/>
            </w:tcBorders>
            <w:shd w:val="clear" w:color="000000" w:fill="FFFFFF"/>
            <w:vAlign w:val="center"/>
            <w:hideMark/>
          </w:tcPr>
          <w:p w14:paraId="18D64107" w14:textId="77777777" w:rsidR="00352F44" w:rsidRPr="006F5820" w:rsidRDefault="00352F44" w:rsidP="00843086">
            <w:pPr>
              <w:spacing w:after="0" w:line="240" w:lineRule="auto"/>
              <w:jc w:val="center"/>
              <w:rPr>
                <w:rFonts w:ascii="宋体" w:eastAsia="宋体" w:hAnsi="宋体" w:cs="宋体"/>
                <w:color w:val="000000"/>
                <w:sz w:val="16"/>
                <w:szCs w:val="16"/>
              </w:rPr>
            </w:pPr>
            <w:r w:rsidRPr="006F5820">
              <w:rPr>
                <w:rFonts w:ascii="宋体" w:eastAsia="宋体" w:hAnsi="宋体" w:cs="宋体" w:hint="eastAsia"/>
                <w:color w:val="000000"/>
                <w:sz w:val="16"/>
                <w:szCs w:val="16"/>
              </w:rPr>
              <w:t xml:space="preserve">　</w:t>
            </w:r>
          </w:p>
        </w:tc>
        <w:tc>
          <w:tcPr>
            <w:tcW w:w="1476" w:type="dxa"/>
            <w:tcBorders>
              <w:top w:val="nil"/>
              <w:left w:val="nil"/>
              <w:bottom w:val="single" w:sz="4" w:space="0" w:color="auto"/>
              <w:right w:val="single" w:sz="4" w:space="0" w:color="auto"/>
            </w:tcBorders>
            <w:shd w:val="clear" w:color="auto" w:fill="auto"/>
            <w:vAlign w:val="center"/>
            <w:hideMark/>
          </w:tcPr>
          <w:p w14:paraId="6E895AD8" w14:textId="77777777" w:rsidR="00352F44" w:rsidRPr="006F5820" w:rsidRDefault="00352F44" w:rsidP="00843086">
            <w:pPr>
              <w:spacing w:after="0" w:line="240" w:lineRule="auto"/>
              <w:jc w:val="left"/>
              <w:rPr>
                <w:rFonts w:ascii="宋体" w:eastAsia="宋体" w:hAnsi="宋体" w:cs="宋体"/>
                <w:sz w:val="16"/>
                <w:szCs w:val="16"/>
              </w:rPr>
            </w:pPr>
            <w:proofErr w:type="gramStart"/>
            <w:r w:rsidRPr="006F5820">
              <w:rPr>
                <w:rFonts w:ascii="宋体" w:eastAsia="宋体" w:hAnsi="宋体" w:cs="宋体" w:hint="eastAsia"/>
                <w:sz w:val="16"/>
                <w:szCs w:val="16"/>
              </w:rPr>
              <w:t>德力西或</w:t>
            </w:r>
            <w:proofErr w:type="gramEnd"/>
            <w:r w:rsidRPr="006F5820">
              <w:rPr>
                <w:rFonts w:ascii="宋体" w:eastAsia="宋体" w:hAnsi="宋体" w:cs="宋体" w:hint="eastAsia"/>
                <w:sz w:val="16"/>
                <w:szCs w:val="16"/>
              </w:rPr>
              <w:t>同等品牌</w:t>
            </w:r>
          </w:p>
        </w:tc>
        <w:tc>
          <w:tcPr>
            <w:tcW w:w="1624" w:type="dxa"/>
            <w:tcBorders>
              <w:top w:val="nil"/>
              <w:left w:val="nil"/>
              <w:bottom w:val="single" w:sz="4" w:space="0" w:color="auto"/>
              <w:right w:val="single" w:sz="4" w:space="0" w:color="auto"/>
            </w:tcBorders>
            <w:shd w:val="clear" w:color="auto" w:fill="auto"/>
            <w:vAlign w:val="center"/>
            <w:hideMark/>
          </w:tcPr>
          <w:p w14:paraId="266EFE3E" w14:textId="77777777" w:rsidR="00352F44" w:rsidRPr="006F5820" w:rsidRDefault="00352F44" w:rsidP="00843086">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 xml:space="preserve">　</w:t>
            </w:r>
          </w:p>
        </w:tc>
      </w:tr>
      <w:tr w:rsidR="00352F44" w:rsidRPr="006F5820" w14:paraId="03363497" w14:textId="77777777" w:rsidTr="00930D99">
        <w:trPr>
          <w:trHeight w:val="600"/>
        </w:trPr>
        <w:tc>
          <w:tcPr>
            <w:tcW w:w="6360" w:type="dxa"/>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14:paraId="5704BEB0" w14:textId="77777777" w:rsidR="00352F44" w:rsidRPr="006F5820" w:rsidRDefault="00352F44" w:rsidP="00843086">
            <w:pPr>
              <w:spacing w:after="0" w:line="240" w:lineRule="auto"/>
              <w:jc w:val="right"/>
              <w:rPr>
                <w:rFonts w:ascii="仿宋" w:eastAsia="仿宋" w:hAnsi="仿宋" w:cs="宋体"/>
                <w:sz w:val="16"/>
                <w:szCs w:val="16"/>
              </w:rPr>
            </w:pPr>
            <w:r w:rsidRPr="006F5820">
              <w:rPr>
                <w:rFonts w:ascii="仿宋" w:eastAsia="仿宋" w:hAnsi="仿宋" w:cs="宋体" w:hint="eastAsia"/>
                <w:sz w:val="16"/>
                <w:szCs w:val="16"/>
              </w:rPr>
              <w:t>合计：</w:t>
            </w:r>
          </w:p>
        </w:tc>
        <w:tc>
          <w:tcPr>
            <w:tcW w:w="940" w:type="dxa"/>
            <w:tcBorders>
              <w:top w:val="nil"/>
              <w:left w:val="nil"/>
              <w:bottom w:val="single" w:sz="4" w:space="0" w:color="auto"/>
              <w:right w:val="single" w:sz="4" w:space="0" w:color="auto"/>
            </w:tcBorders>
            <w:shd w:val="clear" w:color="FFFFFF" w:fill="FFFFFF"/>
            <w:vAlign w:val="center"/>
            <w:hideMark/>
          </w:tcPr>
          <w:p w14:paraId="6C1446F8" w14:textId="77777777" w:rsidR="00352F44" w:rsidRPr="006F5820" w:rsidRDefault="00352F44" w:rsidP="00843086">
            <w:pPr>
              <w:spacing w:after="0" w:line="240" w:lineRule="auto"/>
              <w:jc w:val="center"/>
              <w:rPr>
                <w:rFonts w:ascii="仿宋" w:eastAsia="仿宋" w:hAnsi="仿宋" w:cs="宋体"/>
                <w:sz w:val="16"/>
                <w:szCs w:val="16"/>
              </w:rPr>
            </w:pPr>
            <w:r w:rsidRPr="006F5820">
              <w:rPr>
                <w:rFonts w:ascii="仿宋" w:eastAsia="仿宋" w:hAnsi="仿宋" w:cs="宋体" w:hint="eastAsia"/>
                <w:sz w:val="16"/>
                <w:szCs w:val="16"/>
              </w:rPr>
              <w:t xml:space="preserve">　</w:t>
            </w:r>
          </w:p>
        </w:tc>
        <w:tc>
          <w:tcPr>
            <w:tcW w:w="1000" w:type="dxa"/>
            <w:tcBorders>
              <w:top w:val="nil"/>
              <w:left w:val="nil"/>
              <w:bottom w:val="single" w:sz="4" w:space="0" w:color="auto"/>
              <w:right w:val="single" w:sz="4" w:space="0" w:color="auto"/>
            </w:tcBorders>
            <w:shd w:val="clear" w:color="FFFFFF" w:fill="FFFFFF"/>
            <w:vAlign w:val="center"/>
            <w:hideMark/>
          </w:tcPr>
          <w:p w14:paraId="60F37A8C" w14:textId="77777777" w:rsidR="00352F44" w:rsidRPr="006F5820" w:rsidRDefault="00352F44" w:rsidP="00843086">
            <w:pPr>
              <w:spacing w:after="0" w:line="240" w:lineRule="auto"/>
              <w:jc w:val="center"/>
              <w:rPr>
                <w:rFonts w:ascii="仿宋" w:eastAsia="仿宋" w:hAnsi="仿宋" w:cs="宋体"/>
                <w:sz w:val="16"/>
                <w:szCs w:val="16"/>
              </w:rPr>
            </w:pPr>
            <w:r w:rsidRPr="006F5820">
              <w:rPr>
                <w:rFonts w:ascii="仿宋" w:eastAsia="仿宋" w:hAnsi="仿宋" w:cs="宋体" w:hint="eastAsia"/>
                <w:sz w:val="16"/>
                <w:szCs w:val="16"/>
              </w:rPr>
              <w:t xml:space="preserve">0.00 </w:t>
            </w:r>
          </w:p>
        </w:tc>
        <w:tc>
          <w:tcPr>
            <w:tcW w:w="1476" w:type="dxa"/>
            <w:tcBorders>
              <w:top w:val="nil"/>
              <w:left w:val="nil"/>
              <w:bottom w:val="single" w:sz="4" w:space="0" w:color="auto"/>
              <w:right w:val="single" w:sz="4" w:space="0" w:color="auto"/>
            </w:tcBorders>
            <w:shd w:val="clear" w:color="FFFFFF" w:fill="FFFFFF"/>
            <w:vAlign w:val="center"/>
            <w:hideMark/>
          </w:tcPr>
          <w:p w14:paraId="77B1409F" w14:textId="77777777" w:rsidR="00352F44" w:rsidRPr="006F5820" w:rsidRDefault="00352F44" w:rsidP="00843086">
            <w:pPr>
              <w:spacing w:after="0" w:line="240" w:lineRule="auto"/>
              <w:jc w:val="center"/>
              <w:rPr>
                <w:rFonts w:ascii="仿宋" w:eastAsia="仿宋" w:hAnsi="仿宋" w:cs="宋体"/>
                <w:sz w:val="16"/>
                <w:szCs w:val="16"/>
              </w:rPr>
            </w:pPr>
            <w:r w:rsidRPr="006F5820">
              <w:rPr>
                <w:rFonts w:ascii="仿宋" w:eastAsia="仿宋" w:hAnsi="仿宋" w:cs="宋体" w:hint="eastAsia"/>
                <w:sz w:val="16"/>
                <w:szCs w:val="16"/>
              </w:rPr>
              <w:t xml:space="preserve">　</w:t>
            </w:r>
          </w:p>
        </w:tc>
        <w:tc>
          <w:tcPr>
            <w:tcW w:w="1624" w:type="dxa"/>
            <w:tcBorders>
              <w:top w:val="nil"/>
              <w:left w:val="nil"/>
              <w:bottom w:val="single" w:sz="4" w:space="0" w:color="auto"/>
              <w:right w:val="single" w:sz="4" w:space="0" w:color="auto"/>
            </w:tcBorders>
            <w:shd w:val="clear" w:color="auto" w:fill="auto"/>
            <w:vAlign w:val="center"/>
            <w:hideMark/>
          </w:tcPr>
          <w:p w14:paraId="660905F3" w14:textId="77777777" w:rsidR="00352F44" w:rsidRPr="006F5820" w:rsidRDefault="00352F44" w:rsidP="00843086">
            <w:pPr>
              <w:spacing w:after="0" w:line="240" w:lineRule="auto"/>
              <w:jc w:val="center"/>
              <w:rPr>
                <w:rFonts w:ascii="仿宋" w:eastAsia="仿宋" w:hAnsi="仿宋" w:cs="宋体"/>
                <w:b/>
                <w:bCs/>
                <w:sz w:val="16"/>
                <w:szCs w:val="16"/>
              </w:rPr>
            </w:pPr>
            <w:r w:rsidRPr="006F5820">
              <w:rPr>
                <w:rFonts w:ascii="仿宋" w:eastAsia="仿宋" w:hAnsi="仿宋" w:cs="宋体" w:hint="eastAsia"/>
                <w:b/>
                <w:bCs/>
                <w:sz w:val="16"/>
                <w:szCs w:val="16"/>
              </w:rPr>
              <w:t xml:space="preserve">　</w:t>
            </w:r>
          </w:p>
        </w:tc>
      </w:tr>
    </w:tbl>
    <w:p w14:paraId="4DD7FE49" w14:textId="77777777" w:rsidR="003F20A6" w:rsidRPr="00E47041" w:rsidRDefault="003F20A6" w:rsidP="00F876DE">
      <w:pPr>
        <w:spacing w:line="380" w:lineRule="exact"/>
        <w:ind w:leftChars="67" w:left="147"/>
        <w:rPr>
          <w:rFonts w:ascii="仿宋" w:eastAsia="仿宋" w:hAnsi="仿宋"/>
          <w:sz w:val="24"/>
          <w:szCs w:val="24"/>
        </w:rPr>
      </w:pPr>
    </w:p>
    <w:p w14:paraId="7243092A" w14:textId="77777777" w:rsidR="00F876DE" w:rsidRPr="00E47041" w:rsidRDefault="00F876DE" w:rsidP="00F876DE">
      <w:pPr>
        <w:spacing w:line="380" w:lineRule="exact"/>
        <w:ind w:leftChars="67" w:left="147"/>
        <w:rPr>
          <w:rFonts w:ascii="仿宋" w:eastAsia="仿宋" w:hAnsi="仿宋"/>
          <w:sz w:val="24"/>
          <w:szCs w:val="24"/>
        </w:rPr>
      </w:pPr>
      <w:r w:rsidRPr="00E47041">
        <w:rPr>
          <w:rFonts w:ascii="仿宋" w:eastAsia="仿宋" w:hAnsi="仿宋"/>
          <w:sz w:val="24"/>
          <w:szCs w:val="24"/>
        </w:rPr>
        <w:t>注：1.如果按单价计算的结果与总价不一致,以单价为准修正总价。</w:t>
      </w:r>
    </w:p>
    <w:p w14:paraId="10C37783" w14:textId="77777777" w:rsidR="00F876DE" w:rsidRPr="00E47041" w:rsidRDefault="00F876DE" w:rsidP="00F876DE">
      <w:pPr>
        <w:spacing w:line="380" w:lineRule="exact"/>
        <w:ind w:leftChars="67" w:left="147" w:firstLineChars="200" w:firstLine="480"/>
        <w:rPr>
          <w:rFonts w:ascii="仿宋" w:eastAsia="仿宋" w:hAnsi="仿宋"/>
          <w:sz w:val="24"/>
          <w:szCs w:val="24"/>
        </w:rPr>
      </w:pPr>
      <w:r w:rsidRPr="00E47041">
        <w:rPr>
          <w:rFonts w:ascii="仿宋" w:eastAsia="仿宋" w:hAnsi="仿宋"/>
          <w:sz w:val="24"/>
          <w:szCs w:val="24"/>
        </w:rPr>
        <w:t>2.如果不提供详细参数和报价将视为没有实质性响应</w:t>
      </w:r>
      <w:r w:rsidRPr="00E47041">
        <w:rPr>
          <w:rFonts w:ascii="仿宋" w:eastAsia="仿宋" w:hAnsi="仿宋" w:hint="eastAsia"/>
          <w:sz w:val="24"/>
          <w:szCs w:val="24"/>
        </w:rPr>
        <w:t>公开询价</w:t>
      </w:r>
      <w:r w:rsidRPr="00E47041">
        <w:rPr>
          <w:rFonts w:ascii="仿宋" w:eastAsia="仿宋" w:hAnsi="仿宋"/>
          <w:sz w:val="24"/>
          <w:szCs w:val="24"/>
        </w:rPr>
        <w:t>文件。</w:t>
      </w:r>
    </w:p>
    <w:p w14:paraId="35CC9BC1" w14:textId="77777777" w:rsidR="00B554E7" w:rsidRPr="00E47041" w:rsidRDefault="00B554E7" w:rsidP="00B554E7">
      <w:pPr>
        <w:spacing w:after="0" w:line="300" w:lineRule="exact"/>
        <w:ind w:firstLineChars="200" w:firstLine="480"/>
        <w:rPr>
          <w:rFonts w:ascii="仿宋" w:eastAsia="仿宋" w:hAnsi="仿宋"/>
          <w:sz w:val="24"/>
          <w:szCs w:val="24"/>
          <w:lang w:val="zh-CN"/>
        </w:rPr>
      </w:pPr>
    </w:p>
    <w:p w14:paraId="058019AD" w14:textId="77777777" w:rsidR="00B554E7" w:rsidRPr="00E47041" w:rsidRDefault="00B554E7" w:rsidP="003F20A6">
      <w:pPr>
        <w:spacing w:line="380" w:lineRule="exact"/>
        <w:rPr>
          <w:rFonts w:ascii="仿宋" w:eastAsia="仿宋" w:hAnsi="仿宋"/>
          <w:sz w:val="24"/>
          <w:szCs w:val="24"/>
          <w:lang w:val="zh-CN"/>
        </w:rPr>
      </w:pPr>
    </w:p>
    <w:p w14:paraId="402871FE" w14:textId="77777777" w:rsidR="00E47041" w:rsidRDefault="00E47041" w:rsidP="00334E6F">
      <w:pPr>
        <w:spacing w:line="360" w:lineRule="auto"/>
        <w:ind w:right="960"/>
        <w:jc w:val="right"/>
        <w:rPr>
          <w:rFonts w:ascii="仿宋" w:eastAsia="仿宋" w:hAnsi="仿宋"/>
          <w:sz w:val="24"/>
          <w:szCs w:val="24"/>
          <w:lang w:val="zh-CN"/>
        </w:rPr>
      </w:pPr>
    </w:p>
    <w:p w14:paraId="1E65BE2B" w14:textId="5D87DCA4" w:rsidR="00334E6F" w:rsidRPr="00E47041" w:rsidRDefault="003F20A6" w:rsidP="00E47041">
      <w:pPr>
        <w:spacing w:line="360" w:lineRule="auto"/>
        <w:ind w:right="1440"/>
        <w:jc w:val="right"/>
        <w:rPr>
          <w:rFonts w:ascii="仿宋" w:eastAsia="仿宋" w:hAnsi="仿宋"/>
          <w:sz w:val="24"/>
          <w:szCs w:val="24"/>
          <w:lang w:val="zh-CN"/>
        </w:rPr>
      </w:pPr>
      <w:r w:rsidRPr="00E47041">
        <w:rPr>
          <w:rFonts w:ascii="仿宋" w:eastAsia="仿宋" w:hAnsi="仿宋" w:hint="eastAsia"/>
          <w:sz w:val="24"/>
          <w:szCs w:val="24"/>
          <w:lang w:val="zh-CN"/>
        </w:rPr>
        <w:t>参与人授权代表</w:t>
      </w:r>
      <w:r w:rsidR="00334E6F" w:rsidRPr="00E47041">
        <w:rPr>
          <w:rFonts w:ascii="仿宋" w:eastAsia="仿宋" w:hAnsi="仿宋"/>
          <w:sz w:val="24"/>
          <w:szCs w:val="24"/>
          <w:lang w:val="zh-CN"/>
        </w:rPr>
        <w:t>（签字</w:t>
      </w:r>
      <w:r w:rsidR="00334E6F" w:rsidRPr="00E47041">
        <w:rPr>
          <w:rFonts w:ascii="仿宋" w:eastAsia="仿宋" w:hAnsi="仿宋" w:hint="eastAsia"/>
          <w:sz w:val="24"/>
          <w:szCs w:val="24"/>
          <w:lang w:val="zh-CN"/>
        </w:rPr>
        <w:t>或盖章</w:t>
      </w:r>
      <w:r w:rsidR="00334E6F" w:rsidRPr="00E47041">
        <w:rPr>
          <w:rFonts w:ascii="仿宋" w:eastAsia="仿宋" w:hAnsi="仿宋"/>
          <w:sz w:val="24"/>
          <w:szCs w:val="24"/>
          <w:lang w:val="zh-CN"/>
        </w:rPr>
        <w:t>）：</w:t>
      </w:r>
    </w:p>
    <w:p w14:paraId="7E960D44" w14:textId="77777777" w:rsidR="00E47041" w:rsidRDefault="00334E6F" w:rsidP="00E47041">
      <w:pPr>
        <w:spacing w:line="360" w:lineRule="auto"/>
        <w:ind w:right="1406"/>
        <w:jc w:val="right"/>
        <w:rPr>
          <w:rFonts w:ascii="仿宋" w:eastAsia="仿宋" w:hAnsi="仿宋"/>
          <w:sz w:val="24"/>
          <w:szCs w:val="24"/>
          <w:lang w:val="zh-CN"/>
        </w:rPr>
        <w:sectPr w:rsidR="00E47041" w:rsidSect="00E4054E">
          <w:headerReference w:type="default" r:id="rId17"/>
          <w:footerReference w:type="default" r:id="rId18"/>
          <w:headerReference w:type="first" r:id="rId19"/>
          <w:type w:val="continuous"/>
          <w:pgSz w:w="11906" w:h="16838"/>
          <w:pgMar w:top="1440" w:right="1416" w:bottom="1440" w:left="1134" w:header="851" w:footer="992" w:gutter="0"/>
          <w:cols w:space="425"/>
          <w:titlePg/>
          <w:docGrid w:type="lines" w:linePitch="312"/>
        </w:sectPr>
      </w:pPr>
      <w:r w:rsidRPr="00E47041">
        <w:rPr>
          <w:rFonts w:ascii="仿宋" w:eastAsia="仿宋" w:hAnsi="仿宋" w:hint="eastAsia"/>
          <w:sz w:val="24"/>
          <w:szCs w:val="24"/>
          <w:lang w:val="zh-CN"/>
        </w:rPr>
        <w:t xml:space="preserve">日 </w:t>
      </w:r>
      <w:r w:rsidRPr="00E47041">
        <w:rPr>
          <w:rFonts w:ascii="仿宋" w:eastAsia="仿宋" w:hAnsi="仿宋"/>
          <w:sz w:val="24"/>
          <w:szCs w:val="24"/>
          <w:lang w:val="zh-CN"/>
        </w:rPr>
        <w:t xml:space="preserve">        </w:t>
      </w:r>
      <w:r w:rsidRPr="00E47041">
        <w:rPr>
          <w:rFonts w:ascii="仿宋" w:eastAsia="仿宋" w:hAnsi="仿宋" w:hint="eastAsia"/>
          <w:sz w:val="24"/>
          <w:szCs w:val="24"/>
          <w:lang w:val="zh-CN"/>
        </w:rPr>
        <w:t>期：</w:t>
      </w:r>
      <w:bookmarkStart w:id="118" w:name="_Toc160880534"/>
      <w:bookmarkStart w:id="119" w:name="_Toc169332843"/>
      <w:bookmarkStart w:id="120" w:name="_Toc169332954"/>
      <w:bookmarkStart w:id="121" w:name="_Toc170798798"/>
      <w:bookmarkStart w:id="122" w:name="_Toc177985474"/>
      <w:bookmarkStart w:id="123" w:name="_Toc251613839"/>
      <w:bookmarkStart w:id="124" w:name="_Toc180302918"/>
      <w:bookmarkStart w:id="125" w:name="_Toc181436466"/>
      <w:bookmarkStart w:id="126" w:name="_Toc181436570"/>
      <w:bookmarkStart w:id="127" w:name="_Toc182372787"/>
      <w:bookmarkStart w:id="128" w:name="_Toc182805222"/>
      <w:bookmarkStart w:id="129" w:name="_Toc191783227"/>
      <w:bookmarkStart w:id="130" w:name="_Toc191789334"/>
      <w:bookmarkStart w:id="131" w:name="_Toc191802695"/>
      <w:bookmarkStart w:id="132" w:name="_Toc191803631"/>
      <w:bookmarkStart w:id="133" w:name="_Toc192663691"/>
      <w:bookmarkStart w:id="134" w:name="_Toc192663840"/>
      <w:bookmarkStart w:id="135" w:name="_Toc192664158"/>
      <w:bookmarkStart w:id="136" w:name="_Toc192996343"/>
      <w:bookmarkStart w:id="137" w:name="_Toc253066624"/>
      <w:bookmarkStart w:id="138" w:name="_Toc192996451"/>
      <w:bookmarkStart w:id="139" w:name="_Toc193160453"/>
      <w:bookmarkStart w:id="140" w:name="_Toc193165739"/>
      <w:bookmarkStart w:id="141" w:name="_Toc203355738"/>
      <w:bookmarkStart w:id="142" w:name="_Toc211917121"/>
      <w:bookmarkStart w:id="143" w:name="_Toc213755864"/>
      <w:bookmarkStart w:id="144" w:name="_Toc213755945"/>
      <w:bookmarkStart w:id="145" w:name="_Toc213756001"/>
      <w:bookmarkStart w:id="146" w:name="_Toc213756057"/>
      <w:bookmarkStart w:id="147" w:name="_Toc217891408"/>
      <w:bookmarkStart w:id="148" w:name="_Toc219800249"/>
      <w:bookmarkStart w:id="149" w:name="_Toc223146614"/>
      <w:bookmarkStart w:id="150" w:name="_Toc225669328"/>
      <w:bookmarkStart w:id="151" w:name="_Toc227058536"/>
      <w:bookmarkStart w:id="152" w:name="_Toc230071153"/>
      <w:bookmarkStart w:id="153" w:name="_Toc232302122"/>
      <w:bookmarkStart w:id="154" w:name="_Toc235437998"/>
      <w:bookmarkStart w:id="155" w:name="_Toc235438281"/>
      <w:bookmarkStart w:id="156" w:name="_Toc235438352"/>
      <w:bookmarkStart w:id="157" w:name="_Toc236021457"/>
      <w:bookmarkStart w:id="158" w:name="_Toc160880165"/>
      <w:bookmarkStart w:id="159" w:name="_Toc213208771"/>
      <w:bookmarkStart w:id="160" w:name="_Toc249325720"/>
      <w:bookmarkStart w:id="161" w:name="_Toc251586241"/>
      <w:bookmarkStart w:id="162" w:name="_Toc254790909"/>
      <w:bookmarkStart w:id="163" w:name="_Toc255975016"/>
      <w:bookmarkStart w:id="164" w:name="_Toc258401265"/>
      <w:bookmarkStart w:id="165" w:name="_Toc259520874"/>
      <w:bookmarkStart w:id="166" w:name="_Toc259692656"/>
      <w:bookmarkStart w:id="167" w:name="_Toc259692749"/>
      <w:bookmarkStart w:id="168" w:name="_Toc266868679"/>
      <w:bookmarkStart w:id="169" w:name="_Toc266868943"/>
      <w:bookmarkStart w:id="170" w:name="_Toc266870441"/>
      <w:bookmarkStart w:id="171" w:name="_Toc266870839"/>
      <w:bookmarkStart w:id="172" w:name="_Toc266870916"/>
      <w:bookmarkStart w:id="173" w:name="_Toc267059035"/>
      <w:bookmarkStart w:id="174" w:name="_Toc267059186"/>
      <w:bookmarkStart w:id="175" w:name="_Toc267059544"/>
      <w:bookmarkStart w:id="176" w:name="_Toc267059658"/>
      <w:bookmarkStart w:id="177" w:name="_Toc267059811"/>
      <w:bookmarkStart w:id="178" w:name="_Toc267059924"/>
      <w:bookmarkStart w:id="179" w:name="_Toc267060076"/>
      <w:bookmarkStart w:id="180" w:name="_Toc267060216"/>
      <w:bookmarkStart w:id="181" w:name="_Toc267060326"/>
      <w:bookmarkStart w:id="182" w:name="_Toc267060461"/>
      <w:bookmarkStart w:id="183" w:name="_Toc273178703"/>
    </w:p>
    <w:p w14:paraId="562C6923" w14:textId="4476F586" w:rsidR="00CA25CB" w:rsidRPr="00E47041" w:rsidRDefault="00C66E1E" w:rsidP="00E47041">
      <w:pPr>
        <w:jc w:val="center"/>
        <w:outlineLvl w:val="1"/>
        <w:rPr>
          <w:rFonts w:ascii="仿宋" w:eastAsia="仿宋" w:hAnsi="仿宋"/>
          <w:b/>
          <w:bCs/>
          <w:sz w:val="24"/>
          <w:szCs w:val="24"/>
        </w:rPr>
      </w:pPr>
      <w:r w:rsidRPr="00E47041">
        <w:rPr>
          <w:rFonts w:ascii="仿宋" w:eastAsia="仿宋" w:hAnsi="仿宋"/>
          <w:b/>
          <w:bCs/>
          <w:sz w:val="24"/>
          <w:szCs w:val="24"/>
        </w:rPr>
        <w:lastRenderedPageBreak/>
        <w:t>3</w:t>
      </w:r>
      <w:r w:rsidR="00BD49FB" w:rsidRPr="00E47041">
        <w:rPr>
          <w:rFonts w:ascii="仿宋" w:eastAsia="仿宋" w:hAnsi="仿宋" w:hint="eastAsia"/>
          <w:b/>
          <w:bCs/>
          <w:sz w:val="24"/>
          <w:szCs w:val="24"/>
        </w:rPr>
        <w: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00CA25CB" w:rsidRPr="00E47041">
        <w:rPr>
          <w:rFonts w:ascii="仿宋" w:eastAsia="仿宋" w:hAnsi="仿宋" w:hint="eastAsia"/>
          <w:b/>
          <w:bCs/>
          <w:sz w:val="24"/>
          <w:szCs w:val="24"/>
        </w:rPr>
        <w:t>参与人</w:t>
      </w:r>
      <w:r w:rsidR="00392401">
        <w:rPr>
          <w:rFonts w:ascii="仿宋" w:eastAsia="仿宋" w:hAnsi="仿宋" w:hint="eastAsia"/>
          <w:b/>
          <w:bCs/>
          <w:sz w:val="24"/>
          <w:szCs w:val="24"/>
        </w:rPr>
        <w:t>还应提供的</w:t>
      </w:r>
      <w:r w:rsidR="002A633A" w:rsidRPr="00E47041">
        <w:rPr>
          <w:rFonts w:ascii="仿宋" w:eastAsia="仿宋" w:hAnsi="仿宋" w:hint="eastAsia"/>
          <w:b/>
          <w:bCs/>
          <w:sz w:val="24"/>
          <w:szCs w:val="24"/>
        </w:rPr>
        <w:t>材料</w:t>
      </w:r>
    </w:p>
    <w:p w14:paraId="108F3481" w14:textId="77777777" w:rsidR="00BD49FB" w:rsidRPr="00E47041" w:rsidRDefault="00BD49FB" w:rsidP="00FF655F">
      <w:pPr>
        <w:pStyle w:val="a8"/>
        <w:rPr>
          <w:sz w:val="24"/>
          <w:szCs w:val="24"/>
        </w:rPr>
      </w:pPr>
    </w:p>
    <w:p w14:paraId="6FABE393" w14:textId="379F9D29" w:rsidR="002A633A" w:rsidRPr="00E47041" w:rsidRDefault="002A633A" w:rsidP="00C676BA">
      <w:pPr>
        <w:spacing w:after="0" w:line="500" w:lineRule="exact"/>
        <w:rPr>
          <w:rFonts w:ascii="仿宋" w:eastAsia="仿宋" w:hAnsi="仿宋"/>
          <w:sz w:val="24"/>
          <w:szCs w:val="24"/>
        </w:rPr>
      </w:pPr>
      <w:r w:rsidRPr="00E47041">
        <w:rPr>
          <w:rFonts w:ascii="仿宋" w:eastAsia="仿宋" w:hAnsi="仿宋" w:hint="eastAsia"/>
          <w:sz w:val="24"/>
          <w:szCs w:val="24"/>
        </w:rPr>
        <w:t>参与人需要提供以下材料：</w:t>
      </w:r>
    </w:p>
    <w:p w14:paraId="679A1901" w14:textId="6B161DCD" w:rsidR="002A633A" w:rsidRPr="00E47041"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营业执照复印件</w:t>
      </w:r>
    </w:p>
    <w:p w14:paraId="4AB17BAC" w14:textId="047AFA78" w:rsidR="002A633A" w:rsidRPr="00E47041"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授权经销商或代理商证明</w:t>
      </w:r>
      <w:r w:rsidR="009123D7" w:rsidRPr="00E47041">
        <w:rPr>
          <w:rFonts w:ascii="仿宋" w:eastAsia="仿宋" w:hAnsi="仿宋" w:hint="eastAsia"/>
          <w:sz w:val="24"/>
          <w:szCs w:val="24"/>
        </w:rPr>
        <w:t>材料</w:t>
      </w:r>
      <w:r w:rsidRPr="00E47041">
        <w:rPr>
          <w:rFonts w:ascii="仿宋" w:eastAsia="仿宋" w:hAnsi="仿宋" w:hint="eastAsia"/>
          <w:sz w:val="24"/>
          <w:szCs w:val="24"/>
        </w:rPr>
        <w:t>复印件</w:t>
      </w:r>
    </w:p>
    <w:p w14:paraId="3188C2D7" w14:textId="4B0FFF01" w:rsidR="002A633A"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质保期和售后服务承诺书（参与人自行起草）</w:t>
      </w:r>
    </w:p>
    <w:p w14:paraId="1E558AB8" w14:textId="52B766AC" w:rsidR="00392401" w:rsidRPr="002C7063" w:rsidRDefault="00392401" w:rsidP="002A633A">
      <w:pPr>
        <w:pStyle w:val="af2"/>
        <w:numPr>
          <w:ilvl w:val="0"/>
          <w:numId w:val="7"/>
        </w:numPr>
        <w:spacing w:after="0" w:line="500" w:lineRule="exact"/>
        <w:ind w:firstLineChars="0"/>
        <w:rPr>
          <w:rFonts w:ascii="仿宋" w:eastAsia="仿宋" w:hAnsi="仿宋"/>
          <w:sz w:val="24"/>
          <w:szCs w:val="24"/>
        </w:rPr>
      </w:pPr>
      <w:r w:rsidRPr="00926862">
        <w:rPr>
          <w:rFonts w:ascii="仿宋" w:eastAsia="仿宋" w:hAnsi="仿宋" w:hint="eastAsia"/>
          <w:color w:val="000000" w:themeColor="text1"/>
          <w:sz w:val="24"/>
          <w:szCs w:val="24"/>
        </w:rPr>
        <w:t>自2</w:t>
      </w:r>
      <w:r>
        <w:rPr>
          <w:rFonts w:ascii="仿宋" w:eastAsia="仿宋" w:hAnsi="仿宋"/>
          <w:color w:val="000000" w:themeColor="text1"/>
          <w:sz w:val="24"/>
          <w:szCs w:val="24"/>
        </w:rPr>
        <w:t>02</w:t>
      </w:r>
      <w:r>
        <w:rPr>
          <w:rFonts w:ascii="仿宋" w:eastAsia="仿宋" w:hAnsi="仿宋" w:hint="eastAsia"/>
          <w:color w:val="000000" w:themeColor="text1"/>
          <w:sz w:val="24"/>
          <w:szCs w:val="24"/>
        </w:rPr>
        <w:t>1</w:t>
      </w:r>
      <w:r w:rsidRPr="00926862">
        <w:rPr>
          <w:rFonts w:ascii="仿宋" w:eastAsia="仿宋" w:hAnsi="仿宋" w:hint="eastAsia"/>
          <w:color w:val="000000" w:themeColor="text1"/>
          <w:sz w:val="24"/>
          <w:szCs w:val="24"/>
        </w:rPr>
        <w:t>年起具有3个及以上（含3个）同类项目和良好的售后服务应用成功案例（提供完整合同、发票复印件)</w:t>
      </w:r>
    </w:p>
    <w:p w14:paraId="02D08F4A" w14:textId="5A29A175" w:rsidR="002C7063" w:rsidRDefault="002C7063" w:rsidP="002A633A">
      <w:pPr>
        <w:pStyle w:val="af2"/>
        <w:numPr>
          <w:ilvl w:val="0"/>
          <w:numId w:val="7"/>
        </w:numPr>
        <w:spacing w:after="0" w:line="500" w:lineRule="exact"/>
        <w:ind w:firstLineChars="0"/>
        <w:rPr>
          <w:rFonts w:ascii="仿宋" w:eastAsia="仿宋" w:hAnsi="仿宋"/>
          <w:sz w:val="24"/>
          <w:szCs w:val="24"/>
        </w:rPr>
      </w:pPr>
      <w:r w:rsidRPr="00F1779F">
        <w:rPr>
          <w:rFonts w:ascii="仿宋" w:eastAsia="仿宋" w:hAnsi="仿宋" w:hint="eastAsia"/>
          <w:sz w:val="24"/>
          <w:szCs w:val="24"/>
        </w:rPr>
        <w:t>参与人需对以上情况提供《承诺书》，以及“信用中国”征信报告</w:t>
      </w:r>
      <w:r>
        <w:rPr>
          <w:rFonts w:ascii="仿宋" w:eastAsia="仿宋" w:hAnsi="仿宋" w:hint="eastAsia"/>
          <w:sz w:val="24"/>
          <w:szCs w:val="24"/>
        </w:rPr>
        <w:t>。</w:t>
      </w:r>
    </w:p>
    <w:p w14:paraId="0A23F3F4" w14:textId="4C416804" w:rsidR="002C7063" w:rsidRPr="00E47041" w:rsidRDefault="002C7063" w:rsidP="002A633A">
      <w:pPr>
        <w:pStyle w:val="af2"/>
        <w:numPr>
          <w:ilvl w:val="0"/>
          <w:numId w:val="7"/>
        </w:numPr>
        <w:spacing w:after="0" w:line="500" w:lineRule="exact"/>
        <w:ind w:firstLineChars="0"/>
        <w:rPr>
          <w:rFonts w:ascii="仿宋" w:eastAsia="仿宋" w:hAnsi="仿宋"/>
          <w:sz w:val="24"/>
          <w:szCs w:val="24"/>
        </w:rPr>
      </w:pPr>
      <w:r>
        <w:rPr>
          <w:rFonts w:ascii="仿宋" w:eastAsia="仿宋" w:hAnsi="仿宋" w:hint="eastAsia"/>
          <w:sz w:val="24"/>
          <w:szCs w:val="24"/>
        </w:rPr>
        <w:t>其他相关材料。</w:t>
      </w:r>
    </w:p>
    <w:p w14:paraId="6844CCCA" w14:textId="77777777" w:rsidR="001772BC" w:rsidRPr="00E47041" w:rsidRDefault="001772BC" w:rsidP="00BD49FB">
      <w:pPr>
        <w:spacing w:line="380" w:lineRule="exact"/>
        <w:rPr>
          <w:rFonts w:ascii="仿宋" w:eastAsia="仿宋" w:hAnsi="仿宋"/>
          <w:sz w:val="24"/>
          <w:szCs w:val="24"/>
        </w:rPr>
      </w:pPr>
    </w:p>
    <w:p w14:paraId="431B00DD" w14:textId="7BD24DE5" w:rsidR="00BD49FB" w:rsidRPr="00E47041" w:rsidRDefault="002A633A" w:rsidP="00BD49FB">
      <w:pPr>
        <w:spacing w:line="380" w:lineRule="exact"/>
        <w:rPr>
          <w:rFonts w:ascii="仿宋" w:eastAsia="仿宋" w:hAnsi="仿宋"/>
          <w:b/>
          <w:bCs/>
          <w:sz w:val="24"/>
          <w:szCs w:val="24"/>
        </w:rPr>
      </w:pPr>
      <w:r w:rsidRPr="00E47041">
        <w:rPr>
          <w:rFonts w:ascii="仿宋" w:eastAsia="仿宋" w:hAnsi="仿宋" w:hint="eastAsia"/>
          <w:b/>
          <w:bCs/>
          <w:sz w:val="24"/>
          <w:szCs w:val="24"/>
        </w:rPr>
        <w:t>以上材料</w:t>
      </w:r>
      <w:r w:rsidR="009123D7" w:rsidRPr="00E47041">
        <w:rPr>
          <w:rFonts w:ascii="仿宋" w:eastAsia="仿宋" w:hAnsi="仿宋" w:hint="eastAsia"/>
          <w:b/>
          <w:bCs/>
          <w:sz w:val="24"/>
          <w:szCs w:val="24"/>
        </w:rPr>
        <w:t>复印件</w:t>
      </w:r>
      <w:r w:rsidRPr="00E47041">
        <w:rPr>
          <w:rFonts w:ascii="仿宋" w:eastAsia="仿宋" w:hAnsi="仿宋" w:hint="eastAsia"/>
          <w:b/>
          <w:bCs/>
          <w:sz w:val="24"/>
          <w:szCs w:val="24"/>
        </w:rPr>
        <w:t>须加盖参与人公司公章</w:t>
      </w:r>
      <w:r w:rsidR="009123D7" w:rsidRPr="00E47041">
        <w:rPr>
          <w:rFonts w:ascii="仿宋" w:eastAsia="仿宋" w:hAnsi="仿宋" w:hint="eastAsia"/>
          <w:b/>
          <w:bCs/>
          <w:sz w:val="24"/>
          <w:szCs w:val="24"/>
        </w:rPr>
        <w:t>，并与报价一览表一同密封</w:t>
      </w:r>
    </w:p>
    <w:p w14:paraId="7DFCE8D6" w14:textId="77777777" w:rsidR="00BD49FB" w:rsidRPr="00E47041" w:rsidRDefault="00BD49FB" w:rsidP="00BD49FB">
      <w:pPr>
        <w:spacing w:line="380" w:lineRule="exact"/>
        <w:rPr>
          <w:rFonts w:ascii="仿宋" w:eastAsia="仿宋" w:hAnsi="仿宋"/>
          <w:sz w:val="24"/>
          <w:szCs w:val="24"/>
        </w:rPr>
      </w:pPr>
    </w:p>
    <w:p w14:paraId="6A7D4FAD" w14:textId="77777777" w:rsidR="00BD49FB" w:rsidRPr="00E47041" w:rsidRDefault="00BD49FB" w:rsidP="00BD49FB">
      <w:pPr>
        <w:spacing w:line="380" w:lineRule="exact"/>
        <w:rPr>
          <w:rFonts w:ascii="仿宋" w:eastAsia="仿宋" w:hAnsi="仿宋"/>
          <w:sz w:val="24"/>
          <w:szCs w:val="24"/>
        </w:rPr>
      </w:pPr>
    </w:p>
    <w:p w14:paraId="64669C74" w14:textId="77777777" w:rsidR="00BD49FB" w:rsidRPr="00E47041" w:rsidRDefault="00BD49FB" w:rsidP="00BD49FB">
      <w:pPr>
        <w:spacing w:line="380" w:lineRule="exact"/>
        <w:rPr>
          <w:rFonts w:ascii="仿宋" w:eastAsia="仿宋" w:hAnsi="仿宋"/>
          <w:sz w:val="24"/>
          <w:szCs w:val="24"/>
        </w:rPr>
      </w:pPr>
    </w:p>
    <w:sectPr w:rsidR="00BD49FB" w:rsidRPr="00E47041" w:rsidSect="00E4054E">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5EAB3" w14:textId="77777777" w:rsidR="004E0BBF" w:rsidRDefault="004E0BBF" w:rsidP="00916532">
      <w:pPr>
        <w:spacing w:after="0" w:line="240" w:lineRule="auto"/>
      </w:pPr>
      <w:r>
        <w:separator/>
      </w:r>
    </w:p>
  </w:endnote>
  <w:endnote w:type="continuationSeparator" w:id="0">
    <w:p w14:paraId="41EB686D" w14:textId="77777777" w:rsidR="004E0BBF" w:rsidRDefault="004E0BBF" w:rsidP="009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altName w:val="方正仿宋_GBK"/>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14:paraId="69EDD21D" w14:textId="77777777" w:rsidR="001561E9" w:rsidRDefault="001561E9" w:rsidP="00C035B5">
            <w:pPr>
              <w:pStyle w:val="af1"/>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9A1842">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A1842">
              <w:rPr>
                <w:b/>
                <w:bCs/>
                <w:noProof/>
              </w:rPr>
              <w:t>11</w:t>
            </w:r>
            <w:r>
              <w:rPr>
                <w:b/>
                <w:bCs/>
                <w:sz w:val="24"/>
                <w:szCs w:val="24"/>
              </w:rPr>
              <w:fldChar w:fldCharType="end"/>
            </w:r>
            <w:r>
              <w:rPr>
                <w:b/>
                <w:bCs/>
                <w:sz w:val="24"/>
                <w:szCs w:val="24"/>
              </w:rPr>
              <w:t xml:space="preserve">        </w:t>
            </w:r>
          </w:p>
          <w:p w14:paraId="63A28357" w14:textId="77777777" w:rsidR="001561E9" w:rsidRDefault="004E0BBF" w:rsidP="00C035B5">
            <w:pPr>
              <w:pStyle w:val="af1"/>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454B4" w14:textId="77777777" w:rsidR="004E0BBF" w:rsidRDefault="004E0BBF" w:rsidP="00916532">
      <w:pPr>
        <w:spacing w:after="0" w:line="240" w:lineRule="auto"/>
      </w:pPr>
      <w:r>
        <w:separator/>
      </w:r>
    </w:p>
  </w:footnote>
  <w:footnote w:type="continuationSeparator" w:id="0">
    <w:p w14:paraId="7507ADDC" w14:textId="77777777" w:rsidR="004E0BBF" w:rsidRDefault="004E0BBF" w:rsidP="00916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B1C1F" w14:textId="14AC05EA" w:rsidR="005F125A" w:rsidRPr="00B25B87" w:rsidRDefault="00B25B87" w:rsidP="00B25B87">
    <w:pPr>
      <w:pStyle w:val="af0"/>
    </w:pPr>
    <w:r>
      <w:rPr>
        <w:noProof/>
      </w:rPr>
      <w:drawing>
        <wp:inline distT="0" distB="0" distL="0" distR="0" wp14:anchorId="266BA61F" wp14:editId="0AD0AB03">
          <wp:extent cx="1704975" cy="381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574A7" w14:textId="5129B0CD" w:rsidR="00C66E1E" w:rsidRPr="00B25B87" w:rsidRDefault="00B25B87" w:rsidP="00B25B87">
    <w:pPr>
      <w:pStyle w:val="af0"/>
    </w:pPr>
    <w:r>
      <w:rPr>
        <w:noProof/>
      </w:rPr>
      <w:drawing>
        <wp:inline distT="0" distB="0" distL="0" distR="0" wp14:anchorId="47709BB6" wp14:editId="46127CE5">
          <wp:extent cx="1704975" cy="381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17E5F" w14:textId="77777777" w:rsidR="001561E9" w:rsidRDefault="001561E9" w:rsidP="00C676B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6C2C5" w14:textId="7AEDC86B" w:rsidR="00C66E1E" w:rsidRDefault="00B25B87" w:rsidP="00C66E1E">
    <w:pPr>
      <w:pStyle w:val="af0"/>
    </w:pPr>
    <w:r>
      <w:rPr>
        <w:noProof/>
      </w:rPr>
      <w:drawing>
        <wp:inline distT="0" distB="0" distL="0" distR="0" wp14:anchorId="0F2EB44C" wp14:editId="0DC79204">
          <wp:extent cx="1704975" cy="381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9005F" w14:textId="0CB71493" w:rsidR="00C035B5" w:rsidRDefault="00B25B87" w:rsidP="00C676BA">
    <w:pPr>
      <w:pStyle w:val="af0"/>
    </w:pPr>
    <w:r>
      <w:rPr>
        <w:noProof/>
      </w:rPr>
      <w:drawing>
        <wp:inline distT="0" distB="0" distL="0" distR="0" wp14:anchorId="669D1534" wp14:editId="334368DF">
          <wp:extent cx="1704975" cy="3810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C2C6E" w14:textId="3C396517" w:rsidR="00C66E1E" w:rsidRDefault="00B25B87" w:rsidP="00C66E1E">
    <w:pPr>
      <w:pStyle w:val="af0"/>
    </w:pPr>
    <w:r>
      <w:rPr>
        <w:noProof/>
      </w:rPr>
      <w:drawing>
        <wp:inline distT="0" distB="0" distL="0" distR="0" wp14:anchorId="00E801B2" wp14:editId="5F95B113">
          <wp:extent cx="1704975" cy="3810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76F1"/>
    <w:multiLevelType w:val="hybridMultilevel"/>
    <w:tmpl w:val="A06CD064"/>
    <w:lvl w:ilvl="0" w:tplc="9A4E4594">
      <w:start w:val="1"/>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nsid w:val="164B01B7"/>
    <w:multiLevelType w:val="hybridMultilevel"/>
    <w:tmpl w:val="9A8EE9B0"/>
    <w:lvl w:ilvl="0" w:tplc="FFFFFFFF">
      <w:start w:val="1"/>
      <w:numFmt w:val="decimal"/>
      <w:lvlText w:val="%1."/>
      <w:lvlJc w:val="left"/>
      <w:pPr>
        <w:ind w:left="846" w:hanging="420"/>
      </w:p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2">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5">
    <w:nsid w:val="5CCE0CAE"/>
    <w:multiLevelType w:val="multilevel"/>
    <w:tmpl w:val="5CCE0CAE"/>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DEB3AA7"/>
    <w:multiLevelType w:val="hybridMultilevel"/>
    <w:tmpl w:val="6FB4ADA8"/>
    <w:lvl w:ilvl="0" w:tplc="3238EDE0">
      <w:start w:val="1"/>
      <w:numFmt w:val="decimal"/>
      <w:lvlText w:val="（%1）"/>
      <w:lvlJc w:val="left"/>
      <w:pPr>
        <w:ind w:left="553" w:hanging="720"/>
      </w:pPr>
      <w:rPr>
        <w:rFonts w:hint="default"/>
      </w:rPr>
    </w:lvl>
    <w:lvl w:ilvl="1" w:tplc="04090019" w:tentative="1">
      <w:start w:val="1"/>
      <w:numFmt w:val="lowerLetter"/>
      <w:lvlText w:val="%2)"/>
      <w:lvlJc w:val="left"/>
      <w:pPr>
        <w:ind w:left="673" w:hanging="420"/>
      </w:pPr>
    </w:lvl>
    <w:lvl w:ilvl="2" w:tplc="0409001B" w:tentative="1">
      <w:start w:val="1"/>
      <w:numFmt w:val="lowerRoman"/>
      <w:lvlText w:val="%3."/>
      <w:lvlJc w:val="right"/>
      <w:pPr>
        <w:ind w:left="1093" w:hanging="420"/>
      </w:pPr>
    </w:lvl>
    <w:lvl w:ilvl="3" w:tplc="0409000F" w:tentative="1">
      <w:start w:val="1"/>
      <w:numFmt w:val="decimal"/>
      <w:lvlText w:val="%4."/>
      <w:lvlJc w:val="left"/>
      <w:pPr>
        <w:ind w:left="1513" w:hanging="420"/>
      </w:pPr>
    </w:lvl>
    <w:lvl w:ilvl="4" w:tplc="04090019" w:tentative="1">
      <w:start w:val="1"/>
      <w:numFmt w:val="lowerLetter"/>
      <w:lvlText w:val="%5)"/>
      <w:lvlJc w:val="left"/>
      <w:pPr>
        <w:ind w:left="1933" w:hanging="420"/>
      </w:pPr>
    </w:lvl>
    <w:lvl w:ilvl="5" w:tplc="0409001B" w:tentative="1">
      <w:start w:val="1"/>
      <w:numFmt w:val="lowerRoman"/>
      <w:lvlText w:val="%6."/>
      <w:lvlJc w:val="right"/>
      <w:pPr>
        <w:ind w:left="2353" w:hanging="420"/>
      </w:pPr>
    </w:lvl>
    <w:lvl w:ilvl="6" w:tplc="0409000F" w:tentative="1">
      <w:start w:val="1"/>
      <w:numFmt w:val="decimal"/>
      <w:lvlText w:val="%7."/>
      <w:lvlJc w:val="left"/>
      <w:pPr>
        <w:ind w:left="2773" w:hanging="420"/>
      </w:pPr>
    </w:lvl>
    <w:lvl w:ilvl="7" w:tplc="04090019" w:tentative="1">
      <w:start w:val="1"/>
      <w:numFmt w:val="lowerLetter"/>
      <w:lvlText w:val="%8)"/>
      <w:lvlJc w:val="left"/>
      <w:pPr>
        <w:ind w:left="3193" w:hanging="420"/>
      </w:pPr>
    </w:lvl>
    <w:lvl w:ilvl="8" w:tplc="0409001B" w:tentative="1">
      <w:start w:val="1"/>
      <w:numFmt w:val="lowerRoman"/>
      <w:lvlText w:val="%9."/>
      <w:lvlJc w:val="right"/>
      <w:pPr>
        <w:ind w:left="3613" w:hanging="420"/>
      </w:pPr>
    </w:lvl>
  </w:abstractNum>
  <w:abstractNum w:abstractNumId="7">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6CE5539F"/>
    <w:multiLevelType w:val="hybridMultilevel"/>
    <w:tmpl w:val="8226896C"/>
    <w:lvl w:ilvl="0" w:tplc="E8F20BBC">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9"/>
  </w:num>
  <w:num w:numId="5">
    <w:abstractNumId w:val="0"/>
  </w:num>
  <w:num w:numId="6">
    <w:abstractNumId w:val="7"/>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13721"/>
    <w:rsid w:val="000569E1"/>
    <w:rsid w:val="00074B20"/>
    <w:rsid w:val="000819EB"/>
    <w:rsid w:val="00082572"/>
    <w:rsid w:val="000934D4"/>
    <w:rsid w:val="000C3E2B"/>
    <w:rsid w:val="000F20F2"/>
    <w:rsid w:val="000F4F45"/>
    <w:rsid w:val="001037BF"/>
    <w:rsid w:val="0013118F"/>
    <w:rsid w:val="00144C33"/>
    <w:rsid w:val="00151959"/>
    <w:rsid w:val="0015433A"/>
    <w:rsid w:val="001561E9"/>
    <w:rsid w:val="00166B64"/>
    <w:rsid w:val="00176CD4"/>
    <w:rsid w:val="001772BC"/>
    <w:rsid w:val="0018191D"/>
    <w:rsid w:val="00182C6E"/>
    <w:rsid w:val="001A5B43"/>
    <w:rsid w:val="001B719E"/>
    <w:rsid w:val="001C6943"/>
    <w:rsid w:val="00235C32"/>
    <w:rsid w:val="00244E90"/>
    <w:rsid w:val="00264A08"/>
    <w:rsid w:val="002657F7"/>
    <w:rsid w:val="00267B5A"/>
    <w:rsid w:val="002741ED"/>
    <w:rsid w:val="002772BB"/>
    <w:rsid w:val="002A0474"/>
    <w:rsid w:val="002A633A"/>
    <w:rsid w:val="002C2C3D"/>
    <w:rsid w:val="002C4297"/>
    <w:rsid w:val="002C7063"/>
    <w:rsid w:val="00307D2E"/>
    <w:rsid w:val="00320C30"/>
    <w:rsid w:val="00334E6F"/>
    <w:rsid w:val="00352F44"/>
    <w:rsid w:val="003570A0"/>
    <w:rsid w:val="00392401"/>
    <w:rsid w:val="003B62A0"/>
    <w:rsid w:val="003C60EF"/>
    <w:rsid w:val="003E2C66"/>
    <w:rsid w:val="003E6439"/>
    <w:rsid w:val="003F20A6"/>
    <w:rsid w:val="003F78CB"/>
    <w:rsid w:val="00404FA2"/>
    <w:rsid w:val="004242F4"/>
    <w:rsid w:val="0043243C"/>
    <w:rsid w:val="0043365B"/>
    <w:rsid w:val="00441955"/>
    <w:rsid w:val="00447890"/>
    <w:rsid w:val="004B66B1"/>
    <w:rsid w:val="004D66E2"/>
    <w:rsid w:val="004E0BBF"/>
    <w:rsid w:val="004E7941"/>
    <w:rsid w:val="004F6AE0"/>
    <w:rsid w:val="00502F52"/>
    <w:rsid w:val="0052786B"/>
    <w:rsid w:val="00541D54"/>
    <w:rsid w:val="00582530"/>
    <w:rsid w:val="00590957"/>
    <w:rsid w:val="005914DC"/>
    <w:rsid w:val="005A27F8"/>
    <w:rsid w:val="005A5A4D"/>
    <w:rsid w:val="005C24EC"/>
    <w:rsid w:val="005F125A"/>
    <w:rsid w:val="005F1FC8"/>
    <w:rsid w:val="00630374"/>
    <w:rsid w:val="006479C4"/>
    <w:rsid w:val="006509DA"/>
    <w:rsid w:val="00654C06"/>
    <w:rsid w:val="0069669C"/>
    <w:rsid w:val="006D2FCE"/>
    <w:rsid w:val="006D62D7"/>
    <w:rsid w:val="006F3C71"/>
    <w:rsid w:val="006F5820"/>
    <w:rsid w:val="006F5FBA"/>
    <w:rsid w:val="007405C4"/>
    <w:rsid w:val="007419FE"/>
    <w:rsid w:val="007519B4"/>
    <w:rsid w:val="00754818"/>
    <w:rsid w:val="007A147C"/>
    <w:rsid w:val="007B0F09"/>
    <w:rsid w:val="007B2319"/>
    <w:rsid w:val="007D7398"/>
    <w:rsid w:val="00820908"/>
    <w:rsid w:val="00820F76"/>
    <w:rsid w:val="00865B30"/>
    <w:rsid w:val="00874219"/>
    <w:rsid w:val="0087518C"/>
    <w:rsid w:val="0088733C"/>
    <w:rsid w:val="008902DC"/>
    <w:rsid w:val="00894764"/>
    <w:rsid w:val="009111F5"/>
    <w:rsid w:val="009123D7"/>
    <w:rsid w:val="00916532"/>
    <w:rsid w:val="009213CC"/>
    <w:rsid w:val="00923C7E"/>
    <w:rsid w:val="00926862"/>
    <w:rsid w:val="00930D99"/>
    <w:rsid w:val="00936704"/>
    <w:rsid w:val="0094170D"/>
    <w:rsid w:val="00942F72"/>
    <w:rsid w:val="00944D1B"/>
    <w:rsid w:val="00955004"/>
    <w:rsid w:val="009606BC"/>
    <w:rsid w:val="00967E57"/>
    <w:rsid w:val="00994E59"/>
    <w:rsid w:val="00995E8D"/>
    <w:rsid w:val="009A1842"/>
    <w:rsid w:val="009A5147"/>
    <w:rsid w:val="009B7DAD"/>
    <w:rsid w:val="009D6C32"/>
    <w:rsid w:val="009E2105"/>
    <w:rsid w:val="009E4D29"/>
    <w:rsid w:val="009F0B36"/>
    <w:rsid w:val="00A148CE"/>
    <w:rsid w:val="00A24465"/>
    <w:rsid w:val="00A40610"/>
    <w:rsid w:val="00A4220E"/>
    <w:rsid w:val="00A44A63"/>
    <w:rsid w:val="00A45704"/>
    <w:rsid w:val="00A577DC"/>
    <w:rsid w:val="00A64A5B"/>
    <w:rsid w:val="00A71AA4"/>
    <w:rsid w:val="00AC1FE8"/>
    <w:rsid w:val="00AD29A3"/>
    <w:rsid w:val="00AE654A"/>
    <w:rsid w:val="00AF3C2A"/>
    <w:rsid w:val="00B14C37"/>
    <w:rsid w:val="00B15361"/>
    <w:rsid w:val="00B22D9D"/>
    <w:rsid w:val="00B25B87"/>
    <w:rsid w:val="00B51EE9"/>
    <w:rsid w:val="00B54440"/>
    <w:rsid w:val="00B554E7"/>
    <w:rsid w:val="00B556FC"/>
    <w:rsid w:val="00B7278F"/>
    <w:rsid w:val="00B83714"/>
    <w:rsid w:val="00B94039"/>
    <w:rsid w:val="00BD1B28"/>
    <w:rsid w:val="00BD49FB"/>
    <w:rsid w:val="00BD51D2"/>
    <w:rsid w:val="00BD7232"/>
    <w:rsid w:val="00BE1229"/>
    <w:rsid w:val="00BE1921"/>
    <w:rsid w:val="00C035B5"/>
    <w:rsid w:val="00C131BA"/>
    <w:rsid w:val="00C4039E"/>
    <w:rsid w:val="00C66E1E"/>
    <w:rsid w:val="00C676BA"/>
    <w:rsid w:val="00C81AB4"/>
    <w:rsid w:val="00C84469"/>
    <w:rsid w:val="00C857BF"/>
    <w:rsid w:val="00CA25CB"/>
    <w:rsid w:val="00CA6A4A"/>
    <w:rsid w:val="00CA6CB6"/>
    <w:rsid w:val="00CA786D"/>
    <w:rsid w:val="00CB73CD"/>
    <w:rsid w:val="00D2102C"/>
    <w:rsid w:val="00D260D0"/>
    <w:rsid w:val="00D36D52"/>
    <w:rsid w:val="00D56DEA"/>
    <w:rsid w:val="00D60F0E"/>
    <w:rsid w:val="00D95E73"/>
    <w:rsid w:val="00E11567"/>
    <w:rsid w:val="00E3310A"/>
    <w:rsid w:val="00E33B9E"/>
    <w:rsid w:val="00E33C1C"/>
    <w:rsid w:val="00E34C27"/>
    <w:rsid w:val="00E4054E"/>
    <w:rsid w:val="00E411F1"/>
    <w:rsid w:val="00E47041"/>
    <w:rsid w:val="00E54DE2"/>
    <w:rsid w:val="00E77225"/>
    <w:rsid w:val="00E95973"/>
    <w:rsid w:val="00EA0699"/>
    <w:rsid w:val="00EB4A59"/>
    <w:rsid w:val="00ED2437"/>
    <w:rsid w:val="00EE3803"/>
    <w:rsid w:val="00EE616F"/>
    <w:rsid w:val="00F0149B"/>
    <w:rsid w:val="00F21640"/>
    <w:rsid w:val="00F8646A"/>
    <w:rsid w:val="00F876DE"/>
    <w:rsid w:val="00F91795"/>
    <w:rsid w:val="00FB2CC4"/>
    <w:rsid w:val="00FF1750"/>
    <w:rsid w:val="00FF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81085">
      <w:bodyDiv w:val="1"/>
      <w:marLeft w:val="0"/>
      <w:marRight w:val="0"/>
      <w:marTop w:val="0"/>
      <w:marBottom w:val="0"/>
      <w:divBdr>
        <w:top w:val="none" w:sz="0" w:space="0" w:color="auto"/>
        <w:left w:val="none" w:sz="0" w:space="0" w:color="auto"/>
        <w:bottom w:val="none" w:sz="0" w:space="0" w:color="auto"/>
        <w:right w:val="none" w:sz="0" w:space="0" w:color="auto"/>
      </w:divBdr>
      <w:divsChild>
        <w:div w:id="2122532549">
          <w:marLeft w:val="0"/>
          <w:marRight w:val="0"/>
          <w:marTop w:val="0"/>
          <w:marBottom w:val="0"/>
          <w:divBdr>
            <w:top w:val="none" w:sz="0" w:space="0" w:color="auto"/>
            <w:left w:val="none" w:sz="0" w:space="0" w:color="auto"/>
            <w:bottom w:val="none" w:sz="0" w:space="0" w:color="auto"/>
            <w:right w:val="none" w:sz="0" w:space="0" w:color="auto"/>
          </w:divBdr>
        </w:div>
      </w:divsChild>
    </w:div>
    <w:div w:id="126950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xmlns=""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F9B7F-C5AB-4F25-9510-3C3004EC3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11</Pages>
  <Words>764</Words>
  <Characters>4359</Characters>
  <Application>Microsoft Office Word</Application>
  <DocSecurity>0</DocSecurity>
  <Lines>36</Lines>
  <Paragraphs>10</Paragraphs>
  <ScaleCrop>false</ScaleCrop>
  <Company/>
  <LinksUpToDate>false</LinksUpToDate>
  <CharactersWithSpaces>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树亮 门</dc:creator>
  <cp:keywords/>
  <dc:description/>
  <cp:lastModifiedBy>Administrator</cp:lastModifiedBy>
  <cp:revision>45</cp:revision>
  <dcterms:created xsi:type="dcterms:W3CDTF">2020-04-22T10:27:00Z</dcterms:created>
  <dcterms:modified xsi:type="dcterms:W3CDTF">2024-07-04T06:50:00Z</dcterms:modified>
</cp:coreProperties>
</file>